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DC6FFB" w14:textId="77777777" w:rsidR="003B492A" w:rsidRDefault="003B492A" w:rsidP="00222E87">
      <w:pPr>
        <w:pStyle w:val="NoSpacing"/>
        <w:spacing w:before="120" w:after="120" w:line="360" w:lineRule="auto"/>
        <w:jc w:val="both"/>
        <w:rPr>
          <w:color w:val="FF0000"/>
          <w:sz w:val="26"/>
          <w:szCs w:val="26"/>
        </w:rPr>
      </w:pPr>
    </w:p>
    <w:p w14:paraId="6D1FE9FF" w14:textId="77777777" w:rsidR="002B2E72" w:rsidRDefault="002B2E72" w:rsidP="00222E87">
      <w:pPr>
        <w:pStyle w:val="NoSpacing"/>
        <w:spacing w:before="120" w:after="120" w:line="360" w:lineRule="auto"/>
        <w:jc w:val="both"/>
        <w:rPr>
          <w:color w:val="FF0000"/>
          <w:sz w:val="26"/>
          <w:szCs w:val="26"/>
        </w:rPr>
      </w:pPr>
    </w:p>
    <w:p w14:paraId="5984D55C" w14:textId="77777777" w:rsidR="0007754C" w:rsidRPr="0007754C" w:rsidRDefault="0007754C" w:rsidP="002F3DA9">
      <w:pPr>
        <w:pStyle w:val="NoSpacing"/>
        <w:spacing w:before="120" w:after="120" w:line="360" w:lineRule="auto"/>
        <w:rPr>
          <w:color w:val="000000" w:themeColor="text1"/>
          <w:sz w:val="36"/>
          <w:szCs w:val="36"/>
        </w:rPr>
      </w:pPr>
      <w:r w:rsidRPr="0007754C">
        <w:rPr>
          <w:color w:val="000000" w:themeColor="text1"/>
          <w:sz w:val="36"/>
          <w:szCs w:val="36"/>
        </w:rPr>
        <w:t>KHÁM PHÁ CUNG ĐƯỜNG VÀNG NHẬT BẢN</w:t>
      </w:r>
    </w:p>
    <w:p w14:paraId="57F9FD37" w14:textId="77777777" w:rsidR="0007754C" w:rsidRPr="0007754C" w:rsidRDefault="0007754C" w:rsidP="002F3DA9">
      <w:pPr>
        <w:pStyle w:val="NoSpacing"/>
        <w:spacing w:before="120" w:after="120" w:line="360" w:lineRule="auto"/>
        <w:rPr>
          <w:color w:val="FF0000"/>
          <w:sz w:val="40"/>
          <w:szCs w:val="40"/>
        </w:rPr>
      </w:pPr>
      <w:r w:rsidRPr="0007754C">
        <w:rPr>
          <w:color w:val="FF0000"/>
          <w:sz w:val="40"/>
          <w:szCs w:val="40"/>
        </w:rPr>
        <w:t>OSAKA – KYOTO – NAGOYA – PHÚ SĨ - TOKYO</w:t>
      </w:r>
    </w:p>
    <w:p w14:paraId="2C741C2B" w14:textId="77777777" w:rsidR="0007754C" w:rsidRPr="0007754C" w:rsidRDefault="0007754C" w:rsidP="002F3DA9">
      <w:pPr>
        <w:pStyle w:val="NoSpacing"/>
        <w:spacing w:before="120" w:after="120" w:line="360" w:lineRule="auto"/>
        <w:rPr>
          <w:color w:val="000000" w:themeColor="text1"/>
          <w:sz w:val="28"/>
          <w:szCs w:val="28"/>
        </w:rPr>
      </w:pPr>
      <w:r w:rsidRPr="0007754C">
        <w:rPr>
          <w:color w:val="000000" w:themeColor="text1"/>
          <w:sz w:val="28"/>
          <w:szCs w:val="28"/>
        </w:rPr>
        <w:t>KHỞI HÀNH TỪ HỒ CHÍ MINH (6 Ngày 5 đêm)</w:t>
      </w:r>
    </w:p>
    <w:p w14:paraId="2A96BC29" w14:textId="06319D12" w:rsidR="002B2E72" w:rsidRDefault="00516B91" w:rsidP="00222E87">
      <w:pPr>
        <w:pStyle w:val="NoSpacing"/>
        <w:spacing w:before="120" w:after="120" w:line="360" w:lineRule="auto"/>
        <w:jc w:val="both"/>
        <w:rPr>
          <w:color w:val="FF0000"/>
          <w:sz w:val="26"/>
          <w:szCs w:val="26"/>
        </w:rPr>
      </w:pPr>
      <w:r>
        <w:rPr>
          <w:noProof/>
        </w:rPr>
        <w:drawing>
          <wp:anchor distT="0" distB="0" distL="114300" distR="114300" simplePos="0" relativeHeight="251652608" behindDoc="0" locked="0" layoutInCell="1" allowOverlap="1" wp14:anchorId="4CE0CCD5" wp14:editId="48B0B93A">
            <wp:simplePos x="0" y="0"/>
            <wp:positionH relativeFrom="margin">
              <wp:posOffset>4311650</wp:posOffset>
            </wp:positionH>
            <wp:positionV relativeFrom="paragraph">
              <wp:posOffset>298450</wp:posOffset>
            </wp:positionV>
            <wp:extent cx="2390775" cy="1647825"/>
            <wp:effectExtent l="0" t="0" r="0" b="0"/>
            <wp:wrapTopAndBottom/>
            <wp:docPr id="1958818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90775" cy="16478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1584" behindDoc="1" locked="0" layoutInCell="1" allowOverlap="1" wp14:anchorId="21651011" wp14:editId="1321DA18">
            <wp:simplePos x="0" y="0"/>
            <wp:positionH relativeFrom="margin">
              <wp:posOffset>2178050</wp:posOffset>
            </wp:positionH>
            <wp:positionV relativeFrom="paragraph">
              <wp:posOffset>168910</wp:posOffset>
            </wp:positionV>
            <wp:extent cx="2247900" cy="1990725"/>
            <wp:effectExtent l="0" t="0" r="0" b="0"/>
            <wp:wrapTight wrapText="bothSides">
              <wp:wrapPolygon edited="0">
                <wp:start x="366" y="413"/>
                <wp:lineTo x="183" y="21083"/>
                <wp:lineTo x="21051" y="21083"/>
                <wp:lineTo x="21234" y="4134"/>
                <wp:lineTo x="20868" y="413"/>
                <wp:lineTo x="366" y="413"/>
              </wp:wrapPolygon>
            </wp:wrapTight>
            <wp:docPr id="1244520202" name="Picture 3" descr="Trải nghiệm trượt tuyết xứ Hàn - Du lịch Quốc tế Kim Liê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rải nghiệm trượt tuyết xứ Hàn - Du lịch Quốc tế Kim Liê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47900" cy="1990725"/>
                    </a:xfrm>
                    <a:prstGeom prst="rect">
                      <a:avLst/>
                    </a:prstGeom>
                    <a:noFill/>
                    <a:ln>
                      <a:noFill/>
                    </a:ln>
                  </pic:spPr>
                </pic:pic>
              </a:graphicData>
            </a:graphic>
            <wp14:sizeRelV relativeFrom="margin">
              <wp14:pctHeight>0</wp14:pctHeight>
            </wp14:sizeRelV>
          </wp:anchor>
        </w:drawing>
      </w:r>
      <w:r>
        <w:rPr>
          <w:noProof/>
        </w:rPr>
        <w:drawing>
          <wp:anchor distT="0" distB="0" distL="114300" distR="114300" simplePos="0" relativeHeight="251650560" behindDoc="0" locked="0" layoutInCell="1" allowOverlap="1" wp14:anchorId="481BF6D9" wp14:editId="3E2E7B0C">
            <wp:simplePos x="0" y="0"/>
            <wp:positionH relativeFrom="column">
              <wp:posOffset>-79375</wp:posOffset>
            </wp:positionH>
            <wp:positionV relativeFrom="paragraph">
              <wp:posOffset>367030</wp:posOffset>
            </wp:positionV>
            <wp:extent cx="2352675" cy="1601470"/>
            <wp:effectExtent l="0" t="0" r="0" b="0"/>
            <wp:wrapThrough wrapText="bothSides">
              <wp:wrapPolygon edited="0">
                <wp:start x="350" y="257"/>
                <wp:lineTo x="350" y="20555"/>
                <wp:lineTo x="525" y="21069"/>
                <wp:lineTo x="20813" y="21069"/>
                <wp:lineTo x="21163" y="20555"/>
                <wp:lineTo x="21163" y="257"/>
                <wp:lineTo x="350" y="257"/>
              </wp:wrapPolygon>
            </wp:wrapThrough>
            <wp:docPr id="253270584" name="Picture 2" descr="Không có mô tả ả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hông có mô tả ảnh."/>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52675" cy="16014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6C0BA4B" w14:textId="7BD43F4C" w:rsidR="003B492A" w:rsidRPr="00516B91" w:rsidRDefault="00E93B1E" w:rsidP="00222E87">
      <w:pPr>
        <w:pStyle w:val="NoSpacing"/>
        <w:spacing w:before="120" w:after="120" w:line="360" w:lineRule="auto"/>
        <w:jc w:val="both"/>
        <w:rPr>
          <w:color w:val="FF0000"/>
          <w:sz w:val="26"/>
          <w:szCs w:val="26"/>
        </w:rPr>
      </w:pPr>
      <w:r>
        <w:rPr>
          <w:color w:val="FF0000"/>
          <w:sz w:val="26"/>
          <w:szCs w:val="26"/>
        </w:rPr>
        <w:t xml:space="preserve">  </w:t>
      </w:r>
    </w:p>
    <w:p w14:paraId="2AB77503" w14:textId="199F3932" w:rsidR="003B492A" w:rsidRPr="002B2E72" w:rsidRDefault="00C15FE4" w:rsidP="00222E87">
      <w:pPr>
        <w:pStyle w:val="ListParagraph"/>
        <w:tabs>
          <w:tab w:val="left" w:pos="540"/>
        </w:tabs>
        <w:spacing w:before="120" w:after="120" w:line="360" w:lineRule="auto"/>
        <w:ind w:left="0"/>
        <w:jc w:val="both"/>
        <w:rPr>
          <w:rFonts w:ascii="Cambria" w:hAnsi="Cambria"/>
          <w:bCs/>
          <w:sz w:val="26"/>
          <w:szCs w:val="26"/>
          <w:lang w:eastAsia="vi-VN"/>
        </w:rPr>
      </w:pPr>
      <w:r>
        <w:rPr>
          <w:noProof/>
        </w:rPr>
        <w:drawing>
          <wp:anchor distT="0" distB="0" distL="114300" distR="114300" simplePos="0" relativeHeight="251653632" behindDoc="0" locked="0" layoutInCell="1" allowOverlap="1" wp14:anchorId="2FE68054" wp14:editId="29711E54">
            <wp:simplePos x="0" y="0"/>
            <wp:positionH relativeFrom="column">
              <wp:posOffset>930275</wp:posOffset>
            </wp:positionH>
            <wp:positionV relativeFrom="paragraph">
              <wp:posOffset>237490</wp:posOffset>
            </wp:positionV>
            <wp:extent cx="2209800" cy="352425"/>
            <wp:effectExtent l="0" t="0" r="0" b="0"/>
            <wp:wrapThrough wrapText="bothSides">
              <wp:wrapPolygon edited="0">
                <wp:start x="3166" y="1168"/>
                <wp:lineTo x="2421" y="8173"/>
                <wp:lineTo x="2234" y="16346"/>
                <wp:lineTo x="2607" y="19849"/>
                <wp:lineTo x="18993" y="19849"/>
                <wp:lineTo x="19552" y="10508"/>
                <wp:lineTo x="15269" y="7005"/>
                <wp:lineTo x="5028" y="1168"/>
                <wp:lineTo x="3166" y="1168"/>
              </wp:wrapPolygon>
            </wp:wrapThrough>
            <wp:docPr id="11765672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09800" cy="352425"/>
                    </a:xfrm>
                    <a:prstGeom prst="rect">
                      <a:avLst/>
                    </a:prstGeom>
                    <a:noFill/>
                    <a:ln>
                      <a:noFill/>
                    </a:ln>
                  </pic:spPr>
                </pic:pic>
              </a:graphicData>
            </a:graphic>
          </wp:anchor>
        </w:drawing>
      </w:r>
      <w:r w:rsidR="00FB0717" w:rsidRPr="002B2E72">
        <w:rPr>
          <w:rFonts w:ascii="Cambria" w:hAnsi="Cambria"/>
          <w:b/>
          <w:sz w:val="26"/>
          <w:szCs w:val="26"/>
          <w:lang w:eastAsia="vi-VN"/>
        </w:rPr>
        <w:t>Thời gian:</w:t>
      </w:r>
      <w:r w:rsidR="00FB0717" w:rsidRPr="002B2E72">
        <w:rPr>
          <w:rFonts w:ascii="Cambria" w:hAnsi="Cambria"/>
          <w:bCs/>
          <w:sz w:val="26"/>
          <w:szCs w:val="26"/>
          <w:lang w:eastAsia="vi-VN"/>
        </w:rPr>
        <w:t xml:space="preserve">  </w:t>
      </w:r>
      <w:r>
        <w:rPr>
          <w:rFonts w:ascii="Cambria" w:hAnsi="Cambria"/>
          <w:bCs/>
          <w:sz w:val="26"/>
          <w:szCs w:val="26"/>
          <w:lang w:eastAsia="vi-VN"/>
        </w:rPr>
        <w:t xml:space="preserve">6 ngày 5 đêm </w:t>
      </w:r>
    </w:p>
    <w:p w14:paraId="5B10BC8B" w14:textId="325C4A68" w:rsidR="003B492A" w:rsidRPr="002B2E72" w:rsidRDefault="00FB0717" w:rsidP="00222E87">
      <w:pPr>
        <w:pStyle w:val="ListParagraph"/>
        <w:tabs>
          <w:tab w:val="left" w:pos="540"/>
        </w:tabs>
        <w:spacing w:before="120" w:after="120" w:line="360" w:lineRule="auto"/>
        <w:ind w:left="0"/>
        <w:jc w:val="both"/>
        <w:rPr>
          <w:rFonts w:ascii="Cambria" w:hAnsi="Cambria"/>
          <w:bCs/>
          <w:sz w:val="26"/>
          <w:szCs w:val="26"/>
          <w:lang w:eastAsia="vi-VN"/>
        </w:rPr>
      </w:pPr>
      <w:r w:rsidRPr="002B2E72">
        <w:rPr>
          <w:rFonts w:ascii="Cambria" w:hAnsi="Cambria"/>
          <w:b/>
          <w:sz w:val="26"/>
          <w:szCs w:val="26"/>
          <w:lang w:eastAsia="vi-VN"/>
        </w:rPr>
        <w:t>Hàng không:</w:t>
      </w:r>
      <w:r w:rsidRPr="002B2E72">
        <w:rPr>
          <w:rFonts w:ascii="Cambria" w:hAnsi="Cambria"/>
          <w:bCs/>
          <w:sz w:val="26"/>
          <w:szCs w:val="26"/>
          <w:lang w:eastAsia="vi-VN"/>
        </w:rPr>
        <w:t xml:space="preserve"> </w:t>
      </w:r>
    </w:p>
    <w:p w14:paraId="2C1E1323" w14:textId="77777777" w:rsidR="003B492A" w:rsidRPr="002B2E72" w:rsidRDefault="003B492A" w:rsidP="00222E87">
      <w:pPr>
        <w:spacing w:before="120" w:after="120" w:line="360" w:lineRule="auto"/>
        <w:jc w:val="both"/>
        <w:rPr>
          <w:rFonts w:ascii="Cambria" w:eastAsia="Cambria" w:hAnsi="Cambria" w:cs="Cambria"/>
          <w:b/>
          <w:color w:val="000000"/>
          <w:sz w:val="26"/>
          <w:szCs w:val="26"/>
        </w:rPr>
      </w:pPr>
    </w:p>
    <w:p w14:paraId="18D0FC1C" w14:textId="77777777" w:rsidR="003B492A" w:rsidRPr="002B2E72" w:rsidRDefault="00FB0717" w:rsidP="00222E87">
      <w:pPr>
        <w:spacing w:before="120" w:after="120" w:line="360" w:lineRule="auto"/>
        <w:jc w:val="both"/>
        <w:rPr>
          <w:rFonts w:ascii="Cambria" w:eastAsia="Cambria" w:hAnsi="Cambria" w:cs="Cambria"/>
          <w:b/>
          <w:iCs/>
          <w:color w:val="FF0000"/>
          <w:sz w:val="26"/>
          <w:szCs w:val="26"/>
        </w:rPr>
      </w:pPr>
      <w:r w:rsidRPr="002B2E72">
        <w:rPr>
          <w:rFonts w:ascii="Cambria" w:eastAsia="Cambria" w:hAnsi="Cambria" w:cs="Cambria"/>
          <w:b/>
          <w:iCs/>
          <w:color w:val="FF0000"/>
          <w:sz w:val="26"/>
          <w:szCs w:val="26"/>
        </w:rPr>
        <w:t>ĐIỂM NỔI BẬT CỦA CHƯƠNG TRÌNH:</w:t>
      </w:r>
      <w:r w:rsidRPr="002B2E72">
        <w:rPr>
          <w:rFonts w:ascii="Cambria" w:hAnsi="Cambria"/>
          <w:iCs/>
          <w:sz w:val="26"/>
          <w:szCs w:val="26"/>
        </w:rPr>
        <w:t xml:space="preserve"> </w:t>
      </w:r>
    </w:p>
    <w:p w14:paraId="779C7D1F" w14:textId="77777777" w:rsidR="007376D1" w:rsidRPr="007376D1" w:rsidRDefault="007376D1" w:rsidP="00222E87">
      <w:pPr>
        <w:pStyle w:val="ListParagraph"/>
        <w:numPr>
          <w:ilvl w:val="0"/>
          <w:numId w:val="1"/>
        </w:numPr>
        <w:tabs>
          <w:tab w:val="left" w:pos="3107"/>
        </w:tabs>
        <w:spacing w:before="120" w:after="120" w:line="360" w:lineRule="auto"/>
        <w:jc w:val="both"/>
        <w:rPr>
          <w:rFonts w:ascii="Cambria" w:hAnsi="Cambria"/>
          <w:color w:val="000000" w:themeColor="text1"/>
          <w:sz w:val="26"/>
          <w:szCs w:val="26"/>
        </w:rPr>
      </w:pPr>
      <w:r w:rsidRPr="007376D1">
        <w:rPr>
          <w:rFonts w:ascii="Cambria" w:hAnsi="Cambria"/>
          <w:b/>
          <w:bCs/>
          <w:i/>
          <w:iCs/>
          <w:color w:val="000000" w:themeColor="text1"/>
          <w:sz w:val="26"/>
          <w:szCs w:val="26"/>
        </w:rPr>
        <w:t>Check-in trên Cung Đường Vàng – Cung đường nổi tiếng nhất Nhật Bản</w:t>
      </w:r>
      <w:r w:rsidRPr="007376D1">
        <w:rPr>
          <w:rFonts w:ascii="Cambria" w:hAnsi="Cambria"/>
          <w:color w:val="000000" w:themeColor="text1"/>
          <w:sz w:val="26"/>
          <w:szCs w:val="26"/>
        </w:rPr>
        <w:t> </w:t>
      </w:r>
    </w:p>
    <w:p w14:paraId="4978FEE1" w14:textId="77777777" w:rsidR="007376D1" w:rsidRPr="007376D1" w:rsidRDefault="007376D1" w:rsidP="00222E87">
      <w:pPr>
        <w:pStyle w:val="ListParagraph"/>
        <w:numPr>
          <w:ilvl w:val="0"/>
          <w:numId w:val="1"/>
        </w:numPr>
        <w:tabs>
          <w:tab w:val="left" w:pos="3107"/>
        </w:tabs>
        <w:spacing w:before="120" w:after="120" w:line="360" w:lineRule="auto"/>
        <w:jc w:val="both"/>
        <w:rPr>
          <w:rFonts w:ascii="Cambria" w:hAnsi="Cambria"/>
          <w:color w:val="000000" w:themeColor="text1"/>
          <w:sz w:val="26"/>
          <w:szCs w:val="26"/>
          <w:lang w:val="en-US"/>
        </w:rPr>
      </w:pPr>
      <w:r w:rsidRPr="007376D1">
        <w:rPr>
          <w:rFonts w:ascii="Cambria" w:hAnsi="Cambria"/>
          <w:b/>
          <w:bCs/>
          <w:i/>
          <w:iCs/>
          <w:color w:val="000000" w:themeColor="text1"/>
          <w:sz w:val="26"/>
          <w:szCs w:val="26"/>
        </w:rPr>
        <w:t>Bay hãng hàng không quốc gia V</w:t>
      </w:r>
      <w:proofErr w:type="spellStart"/>
      <w:r w:rsidRPr="007376D1">
        <w:rPr>
          <w:rFonts w:ascii="Cambria" w:hAnsi="Cambria"/>
          <w:b/>
          <w:bCs/>
          <w:i/>
          <w:iCs/>
          <w:color w:val="000000" w:themeColor="text1"/>
          <w:sz w:val="26"/>
          <w:szCs w:val="26"/>
          <w:lang w:val="en-US"/>
        </w:rPr>
        <w:t>ietnamairlines</w:t>
      </w:r>
      <w:proofErr w:type="spellEnd"/>
      <w:r w:rsidRPr="007376D1">
        <w:rPr>
          <w:rFonts w:ascii="Cambria" w:hAnsi="Cambria"/>
          <w:color w:val="000000" w:themeColor="text1"/>
          <w:sz w:val="26"/>
          <w:szCs w:val="26"/>
          <w:lang w:val="en-US"/>
        </w:rPr>
        <w:t> </w:t>
      </w:r>
    </w:p>
    <w:p w14:paraId="41D6D7E1" w14:textId="77777777" w:rsidR="007376D1" w:rsidRPr="007376D1" w:rsidRDefault="007376D1" w:rsidP="00222E87">
      <w:pPr>
        <w:pStyle w:val="ListParagraph"/>
        <w:numPr>
          <w:ilvl w:val="0"/>
          <w:numId w:val="1"/>
        </w:numPr>
        <w:tabs>
          <w:tab w:val="left" w:pos="3107"/>
        </w:tabs>
        <w:spacing w:before="120" w:after="120" w:line="360" w:lineRule="auto"/>
        <w:jc w:val="both"/>
        <w:rPr>
          <w:rFonts w:ascii="Cambria" w:hAnsi="Cambria"/>
          <w:color w:val="000000" w:themeColor="text1"/>
          <w:sz w:val="26"/>
          <w:szCs w:val="26"/>
          <w:lang w:val="en-US"/>
        </w:rPr>
      </w:pPr>
      <w:r w:rsidRPr="007376D1">
        <w:rPr>
          <w:rFonts w:ascii="Cambria" w:hAnsi="Cambria"/>
          <w:b/>
          <w:bCs/>
          <w:i/>
          <w:iCs/>
          <w:color w:val="000000" w:themeColor="text1"/>
          <w:sz w:val="26"/>
          <w:szCs w:val="26"/>
        </w:rPr>
        <w:t>Trải nghiệm Tết cổ truyền ở đất nước Phù Tang</w:t>
      </w:r>
      <w:r w:rsidRPr="007376D1">
        <w:rPr>
          <w:rFonts w:ascii="Cambria" w:hAnsi="Cambria"/>
          <w:color w:val="000000" w:themeColor="text1"/>
          <w:sz w:val="26"/>
          <w:szCs w:val="26"/>
          <w:lang w:val="en-US"/>
        </w:rPr>
        <w:t> </w:t>
      </w:r>
    </w:p>
    <w:p w14:paraId="6A2499EB" w14:textId="77777777" w:rsidR="007376D1" w:rsidRPr="007376D1" w:rsidRDefault="007376D1" w:rsidP="00222E87">
      <w:pPr>
        <w:pStyle w:val="ListParagraph"/>
        <w:numPr>
          <w:ilvl w:val="0"/>
          <w:numId w:val="1"/>
        </w:numPr>
        <w:tabs>
          <w:tab w:val="left" w:pos="3107"/>
        </w:tabs>
        <w:spacing w:before="120" w:after="120" w:line="360" w:lineRule="auto"/>
        <w:jc w:val="both"/>
        <w:rPr>
          <w:rFonts w:ascii="Cambria" w:hAnsi="Cambria"/>
          <w:color w:val="000000" w:themeColor="text1"/>
          <w:sz w:val="26"/>
          <w:szCs w:val="26"/>
          <w:lang w:val="en-US"/>
        </w:rPr>
      </w:pPr>
      <w:r w:rsidRPr="007376D1">
        <w:rPr>
          <w:rFonts w:ascii="Cambria" w:hAnsi="Cambria"/>
          <w:b/>
          <w:bCs/>
          <w:i/>
          <w:iCs/>
          <w:color w:val="000000" w:themeColor="text1"/>
          <w:sz w:val="26"/>
          <w:szCs w:val="26"/>
        </w:rPr>
        <w:t>Trải nghiệm tàu shinkansen hơn 300km/h</w:t>
      </w:r>
      <w:r w:rsidRPr="007376D1">
        <w:rPr>
          <w:rFonts w:ascii="Cambria" w:hAnsi="Cambria"/>
          <w:color w:val="000000" w:themeColor="text1"/>
          <w:sz w:val="26"/>
          <w:szCs w:val="26"/>
          <w:lang w:val="en-US"/>
        </w:rPr>
        <w:t> </w:t>
      </w:r>
    </w:p>
    <w:p w14:paraId="1931BBA4" w14:textId="77777777" w:rsidR="007376D1" w:rsidRPr="007376D1" w:rsidRDefault="007376D1" w:rsidP="00222E87">
      <w:pPr>
        <w:pStyle w:val="ListParagraph"/>
        <w:numPr>
          <w:ilvl w:val="0"/>
          <w:numId w:val="1"/>
        </w:numPr>
        <w:tabs>
          <w:tab w:val="left" w:pos="3107"/>
        </w:tabs>
        <w:spacing w:before="120" w:after="120" w:line="360" w:lineRule="auto"/>
        <w:jc w:val="both"/>
        <w:rPr>
          <w:rFonts w:ascii="Cambria" w:hAnsi="Cambria"/>
          <w:color w:val="000000" w:themeColor="text1"/>
          <w:sz w:val="26"/>
          <w:szCs w:val="26"/>
          <w:lang w:val="en-US"/>
        </w:rPr>
      </w:pPr>
      <w:r w:rsidRPr="007376D1">
        <w:rPr>
          <w:rFonts w:ascii="Cambria" w:hAnsi="Cambria"/>
          <w:b/>
          <w:bCs/>
          <w:i/>
          <w:iCs/>
          <w:color w:val="000000" w:themeColor="text1"/>
          <w:sz w:val="26"/>
          <w:szCs w:val="26"/>
        </w:rPr>
        <w:t>Tham gia lớp học trà đạo truyền thống xứ sở hoa anh đào</w:t>
      </w:r>
      <w:r w:rsidRPr="007376D1">
        <w:rPr>
          <w:rFonts w:ascii="Cambria" w:hAnsi="Cambria"/>
          <w:color w:val="000000" w:themeColor="text1"/>
          <w:sz w:val="26"/>
          <w:szCs w:val="26"/>
          <w:lang w:val="en-US"/>
        </w:rPr>
        <w:t> </w:t>
      </w:r>
    </w:p>
    <w:p w14:paraId="23F8524E" w14:textId="77777777" w:rsidR="007376D1" w:rsidRPr="007376D1" w:rsidRDefault="007376D1" w:rsidP="00222E87">
      <w:pPr>
        <w:pStyle w:val="ListParagraph"/>
        <w:numPr>
          <w:ilvl w:val="0"/>
          <w:numId w:val="1"/>
        </w:numPr>
        <w:tabs>
          <w:tab w:val="left" w:pos="3107"/>
        </w:tabs>
        <w:spacing w:before="120" w:after="120" w:line="360" w:lineRule="auto"/>
        <w:jc w:val="both"/>
        <w:rPr>
          <w:rFonts w:ascii="Cambria" w:hAnsi="Cambria"/>
          <w:color w:val="000000" w:themeColor="text1"/>
          <w:sz w:val="26"/>
          <w:szCs w:val="26"/>
          <w:lang w:val="en-US"/>
        </w:rPr>
      </w:pPr>
      <w:r w:rsidRPr="007376D1">
        <w:rPr>
          <w:rFonts w:ascii="Cambria" w:hAnsi="Cambria"/>
          <w:b/>
          <w:bCs/>
          <w:i/>
          <w:iCs/>
          <w:color w:val="000000" w:themeColor="text1"/>
          <w:sz w:val="26"/>
          <w:szCs w:val="26"/>
        </w:rPr>
        <w:t>Tắm nước nóng Onsen tại Phú sĩ</w:t>
      </w:r>
      <w:r w:rsidRPr="007376D1">
        <w:rPr>
          <w:rFonts w:ascii="Cambria" w:hAnsi="Cambria"/>
          <w:color w:val="000000" w:themeColor="text1"/>
          <w:sz w:val="26"/>
          <w:szCs w:val="26"/>
          <w:lang w:val="en-US"/>
        </w:rPr>
        <w:t> </w:t>
      </w:r>
    </w:p>
    <w:p w14:paraId="087A3801" w14:textId="77777777" w:rsidR="007376D1" w:rsidRPr="007376D1" w:rsidRDefault="007376D1" w:rsidP="00222E87">
      <w:pPr>
        <w:pStyle w:val="ListParagraph"/>
        <w:numPr>
          <w:ilvl w:val="0"/>
          <w:numId w:val="1"/>
        </w:numPr>
        <w:tabs>
          <w:tab w:val="left" w:pos="3107"/>
        </w:tabs>
        <w:spacing w:before="120" w:after="120" w:line="360" w:lineRule="auto"/>
        <w:jc w:val="both"/>
        <w:rPr>
          <w:rFonts w:ascii="Cambria" w:hAnsi="Cambria"/>
          <w:color w:val="000000" w:themeColor="text1"/>
          <w:sz w:val="26"/>
          <w:szCs w:val="26"/>
          <w:lang w:val="en-US"/>
        </w:rPr>
      </w:pPr>
      <w:r w:rsidRPr="007376D1">
        <w:rPr>
          <w:rFonts w:ascii="Cambria" w:hAnsi="Cambria"/>
          <w:b/>
          <w:bCs/>
          <w:i/>
          <w:iCs/>
          <w:color w:val="000000" w:themeColor="text1"/>
          <w:sz w:val="26"/>
          <w:szCs w:val="26"/>
        </w:rPr>
        <w:t>Thưởng thức ẩm thực Nhật Bản: Bò Kobe, chân cua Tuyết nổi tiếng</w:t>
      </w:r>
      <w:r w:rsidRPr="007376D1">
        <w:rPr>
          <w:rFonts w:ascii="Cambria" w:hAnsi="Cambria"/>
          <w:color w:val="000000" w:themeColor="text1"/>
          <w:sz w:val="26"/>
          <w:szCs w:val="26"/>
          <w:lang w:val="en-US"/>
        </w:rPr>
        <w:t> </w:t>
      </w:r>
    </w:p>
    <w:p w14:paraId="53C344A5" w14:textId="77777777" w:rsidR="007376D1" w:rsidRPr="007376D1" w:rsidRDefault="007376D1" w:rsidP="00222E87">
      <w:pPr>
        <w:pStyle w:val="ListParagraph"/>
        <w:numPr>
          <w:ilvl w:val="0"/>
          <w:numId w:val="1"/>
        </w:numPr>
        <w:tabs>
          <w:tab w:val="left" w:pos="3107"/>
        </w:tabs>
        <w:spacing w:before="120" w:after="120" w:line="360" w:lineRule="auto"/>
        <w:jc w:val="both"/>
        <w:rPr>
          <w:rFonts w:ascii="Cambria" w:hAnsi="Cambria"/>
          <w:color w:val="000000" w:themeColor="text1"/>
          <w:sz w:val="26"/>
          <w:szCs w:val="26"/>
          <w:lang w:val="en-US"/>
        </w:rPr>
      </w:pPr>
      <w:r w:rsidRPr="007376D1">
        <w:rPr>
          <w:rFonts w:ascii="Cambria" w:hAnsi="Cambria"/>
          <w:b/>
          <w:bCs/>
          <w:i/>
          <w:iCs/>
          <w:color w:val="000000" w:themeColor="text1"/>
          <w:sz w:val="26"/>
          <w:szCs w:val="26"/>
        </w:rPr>
        <w:t>Trải nghiệm trượt tuyết ở Đất Nước Mặt Trời Mọc.</w:t>
      </w:r>
      <w:r w:rsidRPr="007376D1">
        <w:rPr>
          <w:rFonts w:ascii="Cambria" w:hAnsi="Cambria"/>
          <w:color w:val="000000" w:themeColor="text1"/>
          <w:sz w:val="26"/>
          <w:szCs w:val="26"/>
          <w:lang w:val="en-US"/>
        </w:rPr>
        <w:t> </w:t>
      </w:r>
    </w:p>
    <w:p w14:paraId="24648235" w14:textId="77777777" w:rsidR="003B492A" w:rsidRPr="007376D1" w:rsidRDefault="003B492A" w:rsidP="00222E87">
      <w:pPr>
        <w:tabs>
          <w:tab w:val="left" w:pos="3107"/>
        </w:tabs>
        <w:spacing w:before="120" w:after="120" w:line="360" w:lineRule="auto"/>
        <w:ind w:left="360"/>
        <w:jc w:val="both"/>
        <w:rPr>
          <w:rFonts w:ascii="Cambria" w:hAnsi="Cambria"/>
          <w:color w:val="000000" w:themeColor="text1"/>
          <w:sz w:val="26"/>
          <w:szCs w:val="26"/>
        </w:rPr>
      </w:pPr>
    </w:p>
    <w:p w14:paraId="3EE40265" w14:textId="77777777" w:rsidR="003B492A" w:rsidRDefault="003B492A" w:rsidP="00222E87">
      <w:pPr>
        <w:tabs>
          <w:tab w:val="left" w:pos="3107"/>
        </w:tabs>
        <w:spacing w:before="120" w:after="120" w:line="360" w:lineRule="auto"/>
        <w:jc w:val="both"/>
        <w:rPr>
          <w:rFonts w:ascii="Cambria" w:hAnsi="Cambria"/>
          <w:color w:val="000000" w:themeColor="text1"/>
          <w:sz w:val="26"/>
          <w:szCs w:val="26"/>
        </w:rPr>
      </w:pPr>
    </w:p>
    <w:p w14:paraId="7303A9BE" w14:textId="77777777" w:rsidR="00222E87" w:rsidRDefault="00222E87" w:rsidP="00222E87">
      <w:pPr>
        <w:tabs>
          <w:tab w:val="left" w:pos="3107"/>
        </w:tabs>
        <w:spacing w:before="120" w:after="120" w:line="360" w:lineRule="auto"/>
        <w:jc w:val="both"/>
        <w:rPr>
          <w:rFonts w:ascii="Cambria" w:hAnsi="Cambria"/>
          <w:color w:val="000000" w:themeColor="text1"/>
          <w:sz w:val="26"/>
          <w:szCs w:val="26"/>
        </w:rPr>
      </w:pPr>
    </w:p>
    <w:p w14:paraId="3A95DF3F" w14:textId="77777777" w:rsidR="00222E87" w:rsidRPr="002B2E72" w:rsidRDefault="00222E87" w:rsidP="00222E87">
      <w:pPr>
        <w:tabs>
          <w:tab w:val="left" w:pos="3107"/>
        </w:tabs>
        <w:spacing w:before="120" w:after="120" w:line="360" w:lineRule="auto"/>
        <w:jc w:val="both"/>
        <w:rPr>
          <w:rFonts w:ascii="Cambria" w:hAnsi="Cambria"/>
          <w:color w:val="000000" w:themeColor="text1"/>
          <w:sz w:val="26"/>
          <w:szCs w:val="26"/>
        </w:rPr>
      </w:pPr>
    </w:p>
    <w:p w14:paraId="51A060A7" w14:textId="77777777" w:rsidR="003B492A" w:rsidRPr="002B2E72" w:rsidRDefault="00FB0717" w:rsidP="00222E87">
      <w:pPr>
        <w:widowControl w:val="0"/>
        <w:spacing w:before="120" w:after="120" w:line="360" w:lineRule="auto"/>
        <w:jc w:val="both"/>
        <w:rPr>
          <w:rFonts w:ascii="Cambria" w:eastAsia="Cambria" w:hAnsi="Cambria" w:cs="Cambria"/>
          <w:b/>
          <w:color w:val="FF0000"/>
          <w:sz w:val="26"/>
          <w:szCs w:val="26"/>
        </w:rPr>
      </w:pPr>
      <w:r w:rsidRPr="002B2E72">
        <w:rPr>
          <w:rFonts w:ascii="Cambria" w:eastAsia="Cambria" w:hAnsi="Cambria" w:cs="Cambria"/>
          <w:b/>
          <w:color w:val="FF0000"/>
          <w:sz w:val="26"/>
          <w:szCs w:val="26"/>
        </w:rPr>
        <w:lastRenderedPageBreak/>
        <w:t>LỊCH TRÌNH CHI TIẾT</w:t>
      </w:r>
    </w:p>
    <w:tbl>
      <w:tblPr>
        <w:tblW w:w="10458" w:type="dxa"/>
        <w:tblInd w:w="-11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244"/>
        <w:gridCol w:w="7797"/>
        <w:gridCol w:w="1417"/>
      </w:tblGrid>
      <w:tr w:rsidR="003B492A" w:rsidRPr="002B2E72" w14:paraId="0AC80208" w14:textId="77777777">
        <w:tc>
          <w:tcPr>
            <w:tcW w:w="1244"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10A8CDC6" w14:textId="77777777" w:rsidR="003B492A" w:rsidRPr="002B2E72" w:rsidRDefault="00FB0717" w:rsidP="00222E87">
            <w:pPr>
              <w:spacing w:before="120" w:after="120" w:line="360" w:lineRule="auto"/>
              <w:jc w:val="both"/>
              <w:rPr>
                <w:rFonts w:ascii="Cambria" w:eastAsia="Cambria" w:hAnsi="Cambria" w:cs="Cambria"/>
                <w:b/>
                <w:color w:val="FFFFFF" w:themeColor="background1"/>
                <w:sz w:val="26"/>
                <w:szCs w:val="26"/>
              </w:rPr>
            </w:pPr>
            <w:r w:rsidRPr="002B2E72">
              <w:rPr>
                <w:rFonts w:ascii="Cambria" w:eastAsia="Cambria" w:hAnsi="Cambria" w:cs="Cambria"/>
                <w:b/>
                <w:color w:val="FFFFFF" w:themeColor="background1"/>
                <w:sz w:val="26"/>
                <w:szCs w:val="26"/>
              </w:rPr>
              <w:t>NGÀY 1</w:t>
            </w:r>
          </w:p>
        </w:tc>
        <w:tc>
          <w:tcPr>
            <w:tcW w:w="7797"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36EAD602" w14:textId="11A3C0BC" w:rsidR="003B492A" w:rsidRPr="002B2E72" w:rsidRDefault="007376D1" w:rsidP="00222E87">
            <w:pPr>
              <w:spacing w:before="120" w:after="120" w:line="360" w:lineRule="auto"/>
              <w:jc w:val="both"/>
              <w:rPr>
                <w:rFonts w:ascii="Cambria" w:eastAsia="Cambria" w:hAnsi="Cambria" w:cs="Cambria"/>
                <w:b/>
                <w:color w:val="FFFFFF" w:themeColor="background1"/>
                <w:sz w:val="26"/>
                <w:szCs w:val="26"/>
              </w:rPr>
            </w:pPr>
            <w:r w:rsidRPr="007376D1">
              <w:rPr>
                <w:rFonts w:ascii="Cambria" w:eastAsia="Cambria" w:hAnsi="Cambria" w:cs="Cambria"/>
                <w:b/>
                <w:color w:val="FFFFFF" w:themeColor="background1"/>
                <w:sz w:val="26"/>
                <w:szCs w:val="26"/>
              </w:rPr>
              <w:t>HỒ CHÍ MINH – KANSAI (OSAKA)</w:t>
            </w:r>
          </w:p>
        </w:tc>
        <w:tc>
          <w:tcPr>
            <w:tcW w:w="1417"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6A20E397" w14:textId="11D27AC9" w:rsidR="003B492A" w:rsidRPr="002B2E72" w:rsidRDefault="003B492A" w:rsidP="00222E87">
            <w:pPr>
              <w:spacing w:before="120" w:after="120" w:line="360" w:lineRule="auto"/>
              <w:jc w:val="both"/>
              <w:rPr>
                <w:rFonts w:ascii="Cambria" w:eastAsia="Cambria" w:hAnsi="Cambria" w:cs="Cambria"/>
                <w:b/>
                <w:color w:val="FFFFFF" w:themeColor="background1"/>
                <w:sz w:val="26"/>
                <w:szCs w:val="26"/>
              </w:rPr>
            </w:pPr>
          </w:p>
        </w:tc>
      </w:tr>
    </w:tbl>
    <w:p w14:paraId="62CEB2E5" w14:textId="0D4F4A55" w:rsidR="009950A1" w:rsidRPr="009950A1" w:rsidRDefault="009950A1" w:rsidP="00222E87">
      <w:pPr>
        <w:tabs>
          <w:tab w:val="left" w:pos="3107"/>
        </w:tabs>
        <w:spacing w:before="120" w:after="120" w:line="360" w:lineRule="auto"/>
        <w:ind w:right="324"/>
        <w:jc w:val="both"/>
        <w:rPr>
          <w:rFonts w:ascii="Cambria" w:hAnsi="Cambria"/>
          <w:color w:val="000000" w:themeColor="text1"/>
          <w:sz w:val="26"/>
          <w:szCs w:val="26"/>
        </w:rPr>
      </w:pPr>
      <w:r>
        <w:rPr>
          <w:rFonts w:ascii="Cambria" w:hAnsi="Cambria"/>
          <w:b/>
          <w:bCs/>
          <w:color w:val="000000" w:themeColor="text1"/>
          <w:sz w:val="26"/>
          <w:szCs w:val="26"/>
          <w:u w:val="single"/>
        </w:rPr>
        <w:t>2</w:t>
      </w:r>
      <w:r w:rsidRPr="009950A1">
        <w:rPr>
          <w:rFonts w:ascii="Cambria" w:hAnsi="Cambria"/>
          <w:b/>
          <w:bCs/>
          <w:color w:val="000000" w:themeColor="text1"/>
          <w:sz w:val="26"/>
          <w:szCs w:val="26"/>
          <w:u w:val="single"/>
        </w:rPr>
        <w:t>1:00</w:t>
      </w:r>
      <w:r w:rsidRPr="009950A1">
        <w:rPr>
          <w:rFonts w:ascii="Cambria" w:hAnsi="Cambria"/>
          <w:color w:val="000000" w:themeColor="text1"/>
          <w:sz w:val="26"/>
          <w:szCs w:val="26"/>
        </w:rPr>
        <w:t> Hướng dẫn viên đón đoàn tại </w:t>
      </w:r>
      <w:r w:rsidRPr="009950A1">
        <w:rPr>
          <w:rFonts w:ascii="Cambria" w:hAnsi="Cambria"/>
          <w:b/>
          <w:bCs/>
          <w:color w:val="000000" w:themeColor="text1"/>
          <w:sz w:val="26"/>
          <w:szCs w:val="26"/>
        </w:rPr>
        <w:t>sân bay Quốc Tế Tân Sơn Nhất</w:t>
      </w:r>
      <w:r w:rsidRPr="009950A1">
        <w:rPr>
          <w:rFonts w:ascii="Cambria" w:hAnsi="Cambria"/>
          <w:color w:val="000000" w:themeColor="text1"/>
          <w:sz w:val="26"/>
          <w:szCs w:val="26"/>
        </w:rPr>
        <w:t> làm thủ tục đáp chuyến bay </w:t>
      </w:r>
      <w:r w:rsidRPr="009950A1">
        <w:rPr>
          <w:rFonts w:ascii="Cambria" w:hAnsi="Cambria"/>
          <w:b/>
          <w:bCs/>
          <w:color w:val="000000" w:themeColor="text1"/>
          <w:sz w:val="26"/>
          <w:szCs w:val="26"/>
        </w:rPr>
        <w:t>VN320 đi Kansai</w:t>
      </w:r>
      <w:r w:rsidRPr="009950A1">
        <w:rPr>
          <w:rFonts w:ascii="Cambria" w:hAnsi="Cambria"/>
          <w:color w:val="000000" w:themeColor="text1"/>
          <w:sz w:val="26"/>
          <w:szCs w:val="26"/>
        </w:rPr>
        <w:t>,</w:t>
      </w:r>
      <w:r w:rsidRPr="009950A1">
        <w:rPr>
          <w:rFonts w:ascii="Cambria" w:hAnsi="Cambria"/>
          <w:b/>
          <w:bCs/>
          <w:color w:val="000000" w:themeColor="text1"/>
          <w:sz w:val="26"/>
          <w:szCs w:val="26"/>
        </w:rPr>
        <w:t> Osaka </w:t>
      </w:r>
      <w:r w:rsidRPr="009950A1">
        <w:rPr>
          <w:rFonts w:ascii="Cambria" w:hAnsi="Cambria"/>
          <w:color w:val="000000" w:themeColor="text1"/>
          <w:sz w:val="26"/>
          <w:szCs w:val="26"/>
        </w:rPr>
        <w:t>cất cánh lúc 00:</w:t>
      </w:r>
      <w:r w:rsidRPr="009950A1">
        <w:rPr>
          <w:rFonts w:ascii="Cambria" w:hAnsi="Cambria"/>
          <w:color w:val="000000" w:themeColor="text1"/>
          <w:sz w:val="26"/>
          <w:szCs w:val="26"/>
          <w:lang w:val="nl-NL"/>
        </w:rPr>
        <w:t>05</w:t>
      </w:r>
      <w:r w:rsidRPr="009950A1">
        <w:rPr>
          <w:rFonts w:ascii="Cambria" w:hAnsi="Cambria"/>
          <w:color w:val="000000" w:themeColor="text1"/>
          <w:sz w:val="26"/>
          <w:szCs w:val="26"/>
        </w:rPr>
        <w:t>.  </w:t>
      </w:r>
    </w:p>
    <w:p w14:paraId="3602AF25" w14:textId="5B0B20A0" w:rsidR="003B492A" w:rsidRPr="002B2E72" w:rsidRDefault="009950A1" w:rsidP="00222E87">
      <w:pPr>
        <w:tabs>
          <w:tab w:val="left" w:pos="3107"/>
        </w:tabs>
        <w:spacing w:before="120" w:after="120" w:line="360" w:lineRule="auto"/>
        <w:ind w:right="324"/>
        <w:jc w:val="both"/>
        <w:rPr>
          <w:rFonts w:ascii="Cambria" w:hAnsi="Cambria"/>
          <w:color w:val="000000" w:themeColor="text1"/>
          <w:sz w:val="26"/>
          <w:szCs w:val="26"/>
        </w:rPr>
      </w:pPr>
      <w:r w:rsidRPr="009950A1">
        <w:rPr>
          <w:rFonts w:ascii="Cambria" w:hAnsi="Cambria"/>
          <w:b/>
          <w:bCs/>
          <w:color w:val="000000" w:themeColor="text1"/>
          <w:sz w:val="26"/>
          <w:szCs w:val="26"/>
        </w:rPr>
        <w:t>Quý khách nghỉ đêm trên máy bay.</w:t>
      </w:r>
      <w:r w:rsidRPr="009950A1">
        <w:rPr>
          <w:rFonts w:ascii="Cambria" w:hAnsi="Cambria"/>
          <w:color w:val="000000" w:themeColor="text1"/>
          <w:sz w:val="26"/>
          <w:szCs w:val="26"/>
        </w:rPr>
        <w:t> </w:t>
      </w:r>
    </w:p>
    <w:tbl>
      <w:tblPr>
        <w:tblW w:w="10458" w:type="dxa"/>
        <w:tblInd w:w="-11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244"/>
        <w:gridCol w:w="7797"/>
        <w:gridCol w:w="1417"/>
      </w:tblGrid>
      <w:tr w:rsidR="003B492A" w:rsidRPr="002B2E72" w14:paraId="4E066866" w14:textId="77777777">
        <w:tc>
          <w:tcPr>
            <w:tcW w:w="1244"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2005E7CC" w14:textId="77777777" w:rsidR="003B492A" w:rsidRPr="002B2E72" w:rsidRDefault="00FB0717" w:rsidP="00222E87">
            <w:pPr>
              <w:spacing w:before="120" w:after="120" w:line="360" w:lineRule="auto"/>
              <w:jc w:val="both"/>
              <w:rPr>
                <w:rFonts w:ascii="Cambria" w:eastAsia="Cambria" w:hAnsi="Cambria" w:cs="Cambria"/>
                <w:b/>
                <w:color w:val="FFFFFF" w:themeColor="background1"/>
                <w:sz w:val="26"/>
                <w:szCs w:val="26"/>
              </w:rPr>
            </w:pPr>
            <w:r w:rsidRPr="002B2E72">
              <w:rPr>
                <w:rFonts w:ascii="Cambria" w:eastAsia="Cambria" w:hAnsi="Cambria" w:cs="Cambria"/>
                <w:b/>
                <w:color w:val="FFFFFF" w:themeColor="background1"/>
                <w:sz w:val="26"/>
                <w:szCs w:val="26"/>
              </w:rPr>
              <w:t>NGÀY 2</w:t>
            </w:r>
          </w:p>
        </w:tc>
        <w:tc>
          <w:tcPr>
            <w:tcW w:w="7797"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1D9A5048" w14:textId="45ADF43C" w:rsidR="003B492A" w:rsidRPr="002B2E72" w:rsidRDefault="00F850CD" w:rsidP="00222E87">
            <w:pPr>
              <w:spacing w:before="120" w:after="120" w:line="360" w:lineRule="auto"/>
              <w:jc w:val="both"/>
              <w:rPr>
                <w:rFonts w:ascii="Cambria" w:eastAsia="Cambria" w:hAnsi="Cambria" w:cs="Cambria"/>
                <w:b/>
                <w:color w:val="FFFFFF" w:themeColor="background1"/>
                <w:sz w:val="26"/>
                <w:szCs w:val="26"/>
              </w:rPr>
            </w:pPr>
            <w:r w:rsidRPr="00F850CD">
              <w:rPr>
                <w:rFonts w:ascii="Cambria" w:eastAsia="Cambria" w:hAnsi="Cambria" w:cs="Cambria"/>
                <w:b/>
                <w:color w:val="FFFFFF" w:themeColor="background1"/>
                <w:sz w:val="26"/>
                <w:szCs w:val="26"/>
              </w:rPr>
              <w:t>OSAKA – KOBE  </w:t>
            </w:r>
          </w:p>
        </w:tc>
        <w:tc>
          <w:tcPr>
            <w:tcW w:w="1417"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4406A576" w14:textId="43DF1327" w:rsidR="003B492A" w:rsidRPr="002B2E72" w:rsidRDefault="00F850CD" w:rsidP="00222E87">
            <w:pPr>
              <w:spacing w:before="120" w:after="120" w:line="360" w:lineRule="auto"/>
              <w:jc w:val="both"/>
              <w:rPr>
                <w:rFonts w:ascii="Cambria" w:eastAsia="Cambria" w:hAnsi="Cambria" w:cs="Cambria"/>
                <w:b/>
                <w:color w:val="FFFFFF" w:themeColor="background1"/>
                <w:sz w:val="26"/>
                <w:szCs w:val="26"/>
              </w:rPr>
            </w:pPr>
            <w:r>
              <w:rPr>
                <w:rFonts w:ascii="Cambria" w:eastAsia="Cambria" w:hAnsi="Cambria" w:cs="Cambria"/>
                <w:b/>
                <w:color w:val="FFFFFF" w:themeColor="background1"/>
                <w:sz w:val="26"/>
                <w:szCs w:val="26"/>
              </w:rPr>
              <w:t>M</w:t>
            </w:r>
            <w:r w:rsidR="00FB0717" w:rsidRPr="002B2E72">
              <w:rPr>
                <w:rFonts w:ascii="Cambria" w:eastAsia="Cambria" w:hAnsi="Cambria" w:cs="Cambria"/>
                <w:b/>
                <w:color w:val="FFFFFF" w:themeColor="background1"/>
                <w:sz w:val="26"/>
                <w:szCs w:val="26"/>
              </w:rPr>
              <w:t>B/L/D</w:t>
            </w:r>
          </w:p>
        </w:tc>
      </w:tr>
    </w:tbl>
    <w:p w14:paraId="01EB9DA6" w14:textId="77777777" w:rsidR="00F850CD" w:rsidRPr="00F850CD" w:rsidRDefault="00F850CD" w:rsidP="00222E87">
      <w:pPr>
        <w:tabs>
          <w:tab w:val="left" w:pos="3107"/>
        </w:tabs>
        <w:spacing w:before="120" w:after="120" w:line="360" w:lineRule="auto"/>
        <w:ind w:right="324"/>
        <w:jc w:val="both"/>
        <w:rPr>
          <w:rFonts w:ascii="Cambria" w:hAnsi="Cambria"/>
          <w:sz w:val="26"/>
          <w:szCs w:val="26"/>
          <w:lang w:val="en-US"/>
        </w:rPr>
      </w:pPr>
      <w:r w:rsidRPr="00F850CD">
        <w:rPr>
          <w:rFonts w:ascii="Cambria" w:hAnsi="Cambria"/>
          <w:b/>
          <w:bCs/>
          <w:sz w:val="26"/>
          <w:szCs w:val="26"/>
          <w:u w:val="single"/>
        </w:rPr>
        <w:t>09:00:</w:t>
      </w:r>
      <w:r w:rsidRPr="00F850CD">
        <w:rPr>
          <w:rFonts w:ascii="Cambria" w:hAnsi="Cambria"/>
          <w:b/>
          <w:bCs/>
          <w:sz w:val="26"/>
          <w:szCs w:val="26"/>
        </w:rPr>
        <w:t> </w:t>
      </w:r>
      <w:r w:rsidRPr="00F850CD">
        <w:rPr>
          <w:rFonts w:ascii="Cambria" w:hAnsi="Cambria"/>
          <w:sz w:val="26"/>
          <w:szCs w:val="26"/>
        </w:rPr>
        <w:t>Xe và HDV địa phương đón đoàn tại </w:t>
      </w:r>
      <w:r w:rsidRPr="00F850CD">
        <w:rPr>
          <w:rFonts w:ascii="Cambria" w:hAnsi="Cambria"/>
          <w:b/>
          <w:bCs/>
          <w:sz w:val="26"/>
          <w:szCs w:val="26"/>
        </w:rPr>
        <w:t>Sân bay Quốc tế Kansai, Osaka</w:t>
      </w:r>
      <w:r w:rsidRPr="00F850CD">
        <w:rPr>
          <w:rFonts w:ascii="Cambria" w:hAnsi="Cambria"/>
          <w:sz w:val="26"/>
          <w:szCs w:val="26"/>
        </w:rPr>
        <w:t>. Sau đó đưa đoàn đi thăm</w:t>
      </w:r>
      <w:r w:rsidRPr="00F850CD">
        <w:rPr>
          <w:rFonts w:ascii="Cambria" w:hAnsi="Cambria"/>
          <w:b/>
          <w:bCs/>
          <w:sz w:val="26"/>
          <w:szCs w:val="26"/>
          <w:u w:val="single"/>
        </w:rPr>
        <w:t> </w:t>
      </w:r>
      <w:proofErr w:type="spellStart"/>
      <w:r w:rsidRPr="00F850CD">
        <w:rPr>
          <w:rFonts w:ascii="Cambria" w:hAnsi="Cambria"/>
          <w:sz w:val="26"/>
          <w:szCs w:val="26"/>
          <w:lang w:val="en-US"/>
        </w:rPr>
        <w:t>quan</w:t>
      </w:r>
      <w:proofErr w:type="spellEnd"/>
      <w:r w:rsidRPr="00F850CD">
        <w:rPr>
          <w:rFonts w:ascii="Cambria" w:hAnsi="Cambria"/>
          <w:sz w:val="26"/>
          <w:szCs w:val="26"/>
          <w:lang w:val="en-US"/>
        </w:rPr>
        <w:t>:  </w:t>
      </w:r>
    </w:p>
    <w:p w14:paraId="470BAA1E" w14:textId="77777777" w:rsidR="00F850CD" w:rsidRPr="00F850CD" w:rsidRDefault="00F850CD" w:rsidP="00222E87">
      <w:pPr>
        <w:pStyle w:val="ListParagraph"/>
        <w:numPr>
          <w:ilvl w:val="0"/>
          <w:numId w:val="2"/>
        </w:numPr>
        <w:tabs>
          <w:tab w:val="left" w:pos="3107"/>
        </w:tabs>
        <w:spacing w:before="120" w:after="120" w:line="360" w:lineRule="auto"/>
        <w:ind w:right="324"/>
        <w:jc w:val="both"/>
        <w:rPr>
          <w:rFonts w:ascii="Cambria" w:hAnsi="Cambria"/>
          <w:sz w:val="26"/>
          <w:szCs w:val="26"/>
          <w:lang w:val="en-US"/>
        </w:rPr>
      </w:pPr>
      <w:proofErr w:type="spellStart"/>
      <w:r w:rsidRPr="00F850CD">
        <w:rPr>
          <w:rFonts w:ascii="Cambria" w:hAnsi="Cambria"/>
          <w:sz w:val="26"/>
          <w:szCs w:val="26"/>
          <w:lang w:val="en-US"/>
        </w:rPr>
        <w:t>Quý</w:t>
      </w:r>
      <w:proofErr w:type="spellEnd"/>
      <w:r w:rsidRPr="00F850CD">
        <w:rPr>
          <w:rFonts w:ascii="Cambria" w:hAnsi="Cambria"/>
          <w:sz w:val="26"/>
          <w:szCs w:val="26"/>
          <w:lang w:val="en-US"/>
        </w:rPr>
        <w:t> </w:t>
      </w:r>
      <w:proofErr w:type="spellStart"/>
      <w:r w:rsidRPr="00F850CD">
        <w:rPr>
          <w:rFonts w:ascii="Cambria" w:hAnsi="Cambria"/>
          <w:sz w:val="26"/>
          <w:szCs w:val="26"/>
          <w:lang w:val="en-US"/>
        </w:rPr>
        <w:t>khách</w:t>
      </w:r>
      <w:proofErr w:type="spellEnd"/>
      <w:r w:rsidRPr="00F850CD">
        <w:rPr>
          <w:rFonts w:ascii="Cambria" w:hAnsi="Cambria"/>
          <w:sz w:val="26"/>
          <w:szCs w:val="26"/>
          <w:lang w:val="en-US"/>
        </w:rPr>
        <w:t> </w:t>
      </w:r>
      <w:proofErr w:type="spellStart"/>
      <w:r w:rsidRPr="00F850CD">
        <w:rPr>
          <w:rFonts w:ascii="Cambria" w:hAnsi="Cambria"/>
          <w:sz w:val="26"/>
          <w:szCs w:val="26"/>
          <w:lang w:val="en-US"/>
        </w:rPr>
        <w:t>tham</w:t>
      </w:r>
      <w:proofErr w:type="spellEnd"/>
      <w:r w:rsidRPr="00F850CD">
        <w:rPr>
          <w:rFonts w:ascii="Cambria" w:hAnsi="Cambria"/>
          <w:sz w:val="26"/>
          <w:szCs w:val="26"/>
          <w:lang w:val="en-US"/>
        </w:rPr>
        <w:t> </w:t>
      </w:r>
      <w:r w:rsidRPr="00F850CD">
        <w:rPr>
          <w:rFonts w:ascii="Cambria" w:hAnsi="Cambria"/>
          <w:sz w:val="26"/>
          <w:szCs w:val="26"/>
        </w:rPr>
        <w:t>quan</w:t>
      </w:r>
      <w:r w:rsidRPr="00F850CD">
        <w:rPr>
          <w:rFonts w:ascii="Cambria" w:hAnsi="Cambria"/>
          <w:sz w:val="26"/>
          <w:szCs w:val="26"/>
          <w:lang w:val="en-US"/>
        </w:rPr>
        <w:t> chụp hình lưu niệm bên ngoài </w:t>
      </w:r>
      <w:r w:rsidRPr="00F850CD">
        <w:rPr>
          <w:rFonts w:ascii="Cambria" w:hAnsi="Cambria"/>
          <w:b/>
          <w:bCs/>
          <w:sz w:val="26"/>
          <w:szCs w:val="26"/>
          <w:lang w:val="en-US"/>
        </w:rPr>
        <w:t>Lâu đài Osaka</w:t>
      </w:r>
      <w:r w:rsidRPr="00F850CD">
        <w:rPr>
          <w:rFonts w:ascii="Cambria" w:hAnsi="Cambria"/>
          <w:sz w:val="26"/>
          <w:szCs w:val="26"/>
          <w:lang w:val="en-US"/>
        </w:rPr>
        <w:t> – được công nhận là di sản thế giới với các đường hào uốn lượn bao quanh tuyệt đẹp, các công trình kiến trúc độc đáo mà mỗi tòa nhà là một bảo tàng về nghệ thuật kiến trúc cổ, là niềm tự hào của người Osaka cũng như người Nhật Bản. </w:t>
      </w:r>
    </w:p>
    <w:p w14:paraId="258A1F50" w14:textId="77777777" w:rsidR="00F850CD" w:rsidRPr="00F850CD" w:rsidRDefault="00F850CD" w:rsidP="00222E87">
      <w:pPr>
        <w:tabs>
          <w:tab w:val="left" w:pos="3107"/>
        </w:tabs>
        <w:spacing w:before="120" w:after="120" w:line="360" w:lineRule="auto"/>
        <w:ind w:right="324"/>
        <w:jc w:val="both"/>
        <w:rPr>
          <w:rFonts w:ascii="Cambria" w:hAnsi="Cambria"/>
          <w:sz w:val="26"/>
          <w:szCs w:val="26"/>
          <w:lang w:val="en-US"/>
        </w:rPr>
      </w:pPr>
      <w:r w:rsidRPr="00F850CD">
        <w:rPr>
          <w:rFonts w:ascii="Cambria" w:hAnsi="Cambria"/>
          <w:b/>
          <w:bCs/>
          <w:sz w:val="26"/>
          <w:szCs w:val="26"/>
          <w:u w:val="single"/>
        </w:rPr>
        <w:t>Trưa:</w:t>
      </w:r>
      <w:r w:rsidRPr="00F850CD">
        <w:rPr>
          <w:rFonts w:ascii="Cambria" w:hAnsi="Cambria"/>
          <w:sz w:val="26"/>
          <w:szCs w:val="26"/>
        </w:rPr>
        <w:t> Quý khách dùng bữa trưa với đặc sản </w:t>
      </w:r>
      <w:r w:rsidRPr="00F850CD">
        <w:rPr>
          <w:rFonts w:ascii="Cambria" w:hAnsi="Cambria"/>
          <w:b/>
          <w:bCs/>
          <w:sz w:val="26"/>
          <w:szCs w:val="26"/>
        </w:rPr>
        <w:t>Bò Kobe</w:t>
      </w:r>
      <w:r w:rsidRPr="00F850CD">
        <w:rPr>
          <w:rFonts w:ascii="Cambria" w:hAnsi="Cambria"/>
          <w:sz w:val="26"/>
          <w:szCs w:val="26"/>
        </w:rPr>
        <w:t> nổi tiếng.</w:t>
      </w:r>
      <w:r w:rsidRPr="00F850CD">
        <w:rPr>
          <w:rFonts w:ascii="Cambria" w:hAnsi="Cambria"/>
          <w:sz w:val="26"/>
          <w:szCs w:val="26"/>
          <w:lang w:val="en-US"/>
        </w:rPr>
        <w:t> </w:t>
      </w:r>
    </w:p>
    <w:p w14:paraId="3EE00572" w14:textId="77777777" w:rsidR="00F850CD" w:rsidRPr="00F850CD" w:rsidRDefault="00F850CD" w:rsidP="00222E87">
      <w:pPr>
        <w:pStyle w:val="ListParagraph"/>
        <w:numPr>
          <w:ilvl w:val="0"/>
          <w:numId w:val="2"/>
        </w:numPr>
        <w:tabs>
          <w:tab w:val="left" w:pos="3107"/>
        </w:tabs>
        <w:spacing w:before="120" w:after="120" w:line="360" w:lineRule="auto"/>
        <w:ind w:right="324"/>
        <w:jc w:val="both"/>
        <w:rPr>
          <w:rFonts w:ascii="Cambria" w:hAnsi="Cambria"/>
          <w:sz w:val="26"/>
          <w:szCs w:val="26"/>
          <w:lang w:val="en-US"/>
        </w:rPr>
      </w:pPr>
      <w:r w:rsidRPr="00F850CD">
        <w:rPr>
          <w:rFonts w:ascii="Cambria" w:hAnsi="Cambria"/>
          <w:sz w:val="26"/>
          <w:szCs w:val="26"/>
        </w:rPr>
        <w:t>Quý khách thăm quan </w:t>
      </w:r>
      <w:r w:rsidRPr="00F850CD">
        <w:rPr>
          <w:rFonts w:ascii="Cambria" w:hAnsi="Cambria"/>
          <w:b/>
          <w:bCs/>
          <w:sz w:val="26"/>
          <w:szCs w:val="26"/>
        </w:rPr>
        <w:t>Bảo tàng rượu Sake</w:t>
      </w:r>
      <w:r w:rsidRPr="00F850CD">
        <w:rPr>
          <w:rFonts w:ascii="Cambria" w:hAnsi="Cambria"/>
          <w:sz w:val="26"/>
          <w:szCs w:val="26"/>
          <w:lang w:val="en-US"/>
        </w:rPr>
        <w:t> – </w:t>
      </w:r>
      <w:r w:rsidRPr="00F850CD">
        <w:rPr>
          <w:rFonts w:ascii="Cambria" w:hAnsi="Cambria"/>
          <w:sz w:val="26"/>
          <w:szCs w:val="26"/>
        </w:rPr>
        <w:t>thế giới thu nhỏ của rượu sake, vì nơi đây tái hiện lại tất cả các quy trình để làm nên những giọt rượu làm say mê lòng người, mang “quốc hồn”, “quốc tuý” của xứ sở Phù Tang.</w:t>
      </w:r>
      <w:r w:rsidRPr="00F850CD">
        <w:rPr>
          <w:rFonts w:ascii="Cambria" w:hAnsi="Cambria"/>
          <w:sz w:val="26"/>
          <w:szCs w:val="26"/>
          <w:lang w:val="en-US"/>
        </w:rPr>
        <w:t> </w:t>
      </w:r>
    </w:p>
    <w:p w14:paraId="333DC7E6" w14:textId="77777777" w:rsidR="00F850CD" w:rsidRPr="00F850CD" w:rsidRDefault="00F850CD" w:rsidP="00222E87">
      <w:pPr>
        <w:pStyle w:val="ListParagraph"/>
        <w:numPr>
          <w:ilvl w:val="0"/>
          <w:numId w:val="2"/>
        </w:numPr>
        <w:tabs>
          <w:tab w:val="left" w:pos="3107"/>
        </w:tabs>
        <w:spacing w:before="120" w:after="120" w:line="360" w:lineRule="auto"/>
        <w:ind w:right="324"/>
        <w:jc w:val="both"/>
        <w:rPr>
          <w:rFonts w:ascii="Cambria" w:hAnsi="Cambria"/>
          <w:sz w:val="26"/>
          <w:szCs w:val="26"/>
          <w:lang w:val="en-US"/>
        </w:rPr>
      </w:pPr>
      <w:r w:rsidRPr="00F850CD">
        <w:rPr>
          <w:rFonts w:ascii="Cambria" w:hAnsi="Cambria"/>
          <w:b/>
          <w:bCs/>
          <w:sz w:val="26"/>
          <w:szCs w:val="26"/>
        </w:rPr>
        <w:t>Cầu cảng Kobe</w:t>
      </w:r>
      <w:r w:rsidRPr="00F850CD">
        <w:rPr>
          <w:rFonts w:ascii="Cambria" w:hAnsi="Cambria"/>
          <w:b/>
          <w:bCs/>
          <w:sz w:val="26"/>
          <w:szCs w:val="26"/>
          <w:lang w:val="en-US"/>
        </w:rPr>
        <w:t> – </w:t>
      </w:r>
      <w:r w:rsidRPr="00F850CD">
        <w:rPr>
          <w:rFonts w:ascii="Cambria" w:hAnsi="Cambria"/>
          <w:sz w:val="26"/>
          <w:szCs w:val="26"/>
        </w:rPr>
        <w:t>nổi tiếng với tháp cảng Kobe là một thiết kế rất độc đáo, hiếm có trên thế giới</w:t>
      </w:r>
      <w:r w:rsidRPr="00F850CD">
        <w:rPr>
          <w:rFonts w:ascii="Cambria" w:hAnsi="Cambria"/>
          <w:sz w:val="26"/>
          <w:szCs w:val="26"/>
          <w:lang w:val="en-US"/>
        </w:rPr>
        <w:t> </w:t>
      </w:r>
    </w:p>
    <w:p w14:paraId="642A8218" w14:textId="77777777" w:rsidR="00F850CD" w:rsidRPr="00F850CD" w:rsidRDefault="00F850CD" w:rsidP="00222E87">
      <w:pPr>
        <w:pStyle w:val="ListParagraph"/>
        <w:numPr>
          <w:ilvl w:val="0"/>
          <w:numId w:val="2"/>
        </w:numPr>
        <w:tabs>
          <w:tab w:val="left" w:pos="3107"/>
        </w:tabs>
        <w:spacing w:before="120" w:after="120" w:line="360" w:lineRule="auto"/>
        <w:ind w:right="324"/>
        <w:jc w:val="both"/>
        <w:rPr>
          <w:rFonts w:ascii="Cambria" w:hAnsi="Cambria"/>
          <w:sz w:val="26"/>
          <w:szCs w:val="26"/>
          <w:lang w:val="en-US"/>
        </w:rPr>
      </w:pPr>
      <w:r w:rsidRPr="00F850CD">
        <w:rPr>
          <w:rFonts w:ascii="Cambria" w:hAnsi="Cambria"/>
          <w:sz w:val="26"/>
          <w:szCs w:val="26"/>
        </w:rPr>
        <w:t>Xe và hướng dẫn đưa quý khách về lại Osaka, thỏa sức mua sắm tại trung tâm mua sắm nổi tiếng sầm uất </w:t>
      </w:r>
      <w:r w:rsidRPr="00F850CD">
        <w:rPr>
          <w:rFonts w:ascii="Cambria" w:hAnsi="Cambria"/>
          <w:b/>
          <w:bCs/>
          <w:sz w:val="26"/>
          <w:szCs w:val="26"/>
        </w:rPr>
        <w:t>Shinsai Bashi</w:t>
      </w:r>
      <w:r w:rsidRPr="00F850CD">
        <w:rPr>
          <w:rFonts w:ascii="Cambria" w:hAnsi="Cambria"/>
          <w:sz w:val="26"/>
          <w:szCs w:val="26"/>
        </w:rPr>
        <w:t> với vô vàn các sản phẩm nội địa Nhật Bản chất lượng cao. </w:t>
      </w:r>
      <w:r w:rsidRPr="00F850CD">
        <w:rPr>
          <w:rFonts w:ascii="Cambria" w:hAnsi="Cambria"/>
          <w:sz w:val="26"/>
          <w:szCs w:val="26"/>
          <w:lang w:val="en-US"/>
        </w:rPr>
        <w:t> </w:t>
      </w:r>
    </w:p>
    <w:p w14:paraId="234F9B37" w14:textId="5C139824" w:rsidR="00B8694B" w:rsidRPr="00B8694B" w:rsidRDefault="004C0DBE" w:rsidP="00222E87">
      <w:pPr>
        <w:tabs>
          <w:tab w:val="left" w:pos="3107"/>
        </w:tabs>
        <w:spacing w:before="120" w:after="120" w:line="360" w:lineRule="auto"/>
        <w:ind w:right="324"/>
        <w:jc w:val="both"/>
        <w:rPr>
          <w:rFonts w:ascii="Cambria" w:hAnsi="Cambria"/>
          <w:sz w:val="26"/>
          <w:szCs w:val="26"/>
        </w:rPr>
      </w:pPr>
      <w:r>
        <w:rPr>
          <w:noProof/>
        </w:rPr>
        <w:drawing>
          <wp:anchor distT="0" distB="0" distL="114300" distR="114300" simplePos="0" relativeHeight="251657728" behindDoc="0" locked="0" layoutInCell="1" allowOverlap="1" wp14:anchorId="72DCD004" wp14:editId="6803DC20">
            <wp:simplePos x="0" y="0"/>
            <wp:positionH relativeFrom="margin">
              <wp:posOffset>4457700</wp:posOffset>
            </wp:positionH>
            <wp:positionV relativeFrom="paragraph">
              <wp:posOffset>234950</wp:posOffset>
            </wp:positionV>
            <wp:extent cx="2228850" cy="1571625"/>
            <wp:effectExtent l="0" t="0" r="0" b="0"/>
            <wp:wrapTopAndBottom/>
            <wp:docPr id="1784164664" name="Picture 7" descr="9 Things to do in Dotonbori and Nanba Area | Japan Wonder Travel Bl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9 Things to do in Dotonbori and Nanba Area | Japan Wonder Travel Blo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28850" cy="15716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5680" behindDoc="0" locked="0" layoutInCell="1" allowOverlap="1" wp14:anchorId="6B6EFD44" wp14:editId="0F1FBCF6">
            <wp:simplePos x="0" y="0"/>
            <wp:positionH relativeFrom="margin">
              <wp:posOffset>2120900</wp:posOffset>
            </wp:positionH>
            <wp:positionV relativeFrom="paragraph">
              <wp:posOffset>257175</wp:posOffset>
            </wp:positionV>
            <wp:extent cx="2362200" cy="1543050"/>
            <wp:effectExtent l="0" t="0" r="0" b="0"/>
            <wp:wrapTopAndBottom/>
            <wp:docPr id="948641739" name="Picture 6" descr="cận cảnh đầu bếp nhật bản nấu bò kobe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ận cảnh đầu bếp nhật bản nấu bò kobe - YouTub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62200" cy="1543050"/>
                    </a:xfrm>
                    <a:prstGeom prst="rect">
                      <a:avLst/>
                    </a:prstGeom>
                    <a:noFill/>
                    <a:ln>
                      <a:noFill/>
                    </a:ln>
                  </pic:spPr>
                </pic:pic>
              </a:graphicData>
            </a:graphic>
            <wp14:sizeRelH relativeFrom="margin">
              <wp14:pctWidth>0</wp14:pctWidth>
            </wp14:sizeRelH>
          </wp:anchor>
        </w:drawing>
      </w:r>
      <w:r w:rsidR="00B8694B">
        <w:rPr>
          <w:noProof/>
        </w:rPr>
        <w:drawing>
          <wp:anchor distT="0" distB="0" distL="114300" distR="114300" simplePos="0" relativeHeight="251654656" behindDoc="0" locked="0" layoutInCell="1" allowOverlap="1" wp14:anchorId="1065D3B8" wp14:editId="294284CD">
            <wp:simplePos x="0" y="0"/>
            <wp:positionH relativeFrom="column">
              <wp:posOffset>-117475</wp:posOffset>
            </wp:positionH>
            <wp:positionV relativeFrom="paragraph">
              <wp:posOffset>257175</wp:posOffset>
            </wp:positionV>
            <wp:extent cx="2286000" cy="1543050"/>
            <wp:effectExtent l="0" t="0" r="0" b="0"/>
            <wp:wrapTopAndBottom/>
            <wp:docPr id="124331656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86000" cy="1543050"/>
                    </a:xfrm>
                    <a:prstGeom prst="rect">
                      <a:avLst/>
                    </a:prstGeom>
                    <a:noFill/>
                    <a:ln>
                      <a:noFill/>
                    </a:ln>
                  </pic:spPr>
                </pic:pic>
              </a:graphicData>
            </a:graphic>
            <wp14:sizeRelH relativeFrom="margin">
              <wp14:pctWidth>0</wp14:pctWidth>
            </wp14:sizeRelH>
          </wp:anchor>
        </w:drawing>
      </w:r>
      <w:r w:rsidR="00F850CD" w:rsidRPr="00F850CD">
        <w:rPr>
          <w:rFonts w:ascii="Cambria" w:hAnsi="Cambria"/>
          <w:b/>
          <w:bCs/>
          <w:sz w:val="26"/>
          <w:szCs w:val="26"/>
        </w:rPr>
        <w:t>Ăn tối &amp; nghỉ đêm tại Osaka.</w:t>
      </w:r>
      <w:r w:rsidR="00F850CD" w:rsidRPr="00F850CD">
        <w:rPr>
          <w:rFonts w:ascii="Cambria" w:hAnsi="Cambria"/>
          <w:sz w:val="26"/>
          <w:szCs w:val="26"/>
          <w:lang w:val="en-US"/>
        </w:rPr>
        <w:t> </w:t>
      </w:r>
      <w:r w:rsidR="00B8694B">
        <w:rPr>
          <w:rFonts w:ascii="Cambria" w:hAnsi="Cambria"/>
          <w:sz w:val="26"/>
          <w:szCs w:val="26"/>
        </w:rPr>
        <w:t xml:space="preserve">  </w:t>
      </w:r>
      <w:r>
        <w:rPr>
          <w:rFonts w:ascii="Cambria" w:hAnsi="Cambria"/>
          <w:sz w:val="26"/>
          <w:szCs w:val="26"/>
        </w:rPr>
        <w:t xml:space="preserve"> </w:t>
      </w:r>
    </w:p>
    <w:tbl>
      <w:tblPr>
        <w:tblW w:w="10458" w:type="dxa"/>
        <w:tblInd w:w="-11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244"/>
        <w:gridCol w:w="7797"/>
        <w:gridCol w:w="1417"/>
      </w:tblGrid>
      <w:tr w:rsidR="003B492A" w:rsidRPr="002B2E72" w14:paraId="347B2E2F" w14:textId="77777777">
        <w:tc>
          <w:tcPr>
            <w:tcW w:w="1244"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3646303F" w14:textId="77777777" w:rsidR="003B492A" w:rsidRPr="002B2E72" w:rsidRDefault="00FB0717" w:rsidP="00222E87">
            <w:pPr>
              <w:spacing w:before="120" w:after="120" w:line="360" w:lineRule="auto"/>
              <w:jc w:val="both"/>
              <w:rPr>
                <w:rFonts w:ascii="Cambria" w:eastAsia="Cambria" w:hAnsi="Cambria" w:cs="Cambria"/>
                <w:b/>
                <w:color w:val="FFFFFF" w:themeColor="background1"/>
                <w:sz w:val="26"/>
                <w:szCs w:val="26"/>
              </w:rPr>
            </w:pPr>
            <w:r w:rsidRPr="002B2E72">
              <w:rPr>
                <w:rFonts w:ascii="Cambria" w:eastAsia="Cambria" w:hAnsi="Cambria" w:cs="Cambria"/>
                <w:b/>
                <w:color w:val="FFFFFF" w:themeColor="background1"/>
                <w:sz w:val="26"/>
                <w:szCs w:val="26"/>
              </w:rPr>
              <w:t>NGÀY 3</w:t>
            </w:r>
          </w:p>
        </w:tc>
        <w:tc>
          <w:tcPr>
            <w:tcW w:w="7797"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3DB5A54C" w14:textId="580A48EB" w:rsidR="003B492A" w:rsidRPr="002B2E72" w:rsidRDefault="005D1833" w:rsidP="00222E87">
            <w:pPr>
              <w:spacing w:before="120" w:after="120" w:line="360" w:lineRule="auto"/>
              <w:jc w:val="both"/>
              <w:rPr>
                <w:rFonts w:ascii="Cambria" w:eastAsia="Cambria" w:hAnsi="Cambria" w:cs="Cambria"/>
                <w:b/>
                <w:color w:val="FFFFFF" w:themeColor="background1"/>
                <w:sz w:val="26"/>
                <w:szCs w:val="26"/>
              </w:rPr>
            </w:pPr>
            <w:r w:rsidRPr="005D1833">
              <w:rPr>
                <w:rFonts w:ascii="Cambria" w:eastAsia="Cambria" w:hAnsi="Cambria" w:cs="Cambria"/>
                <w:b/>
                <w:color w:val="FFFFFF" w:themeColor="background1"/>
                <w:sz w:val="26"/>
                <w:szCs w:val="26"/>
              </w:rPr>
              <w:t>OSAKA – CỐ ĐÔ KYOTO – NAGOYA</w:t>
            </w:r>
          </w:p>
        </w:tc>
        <w:tc>
          <w:tcPr>
            <w:tcW w:w="1417"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7C93283A" w14:textId="77777777" w:rsidR="003B492A" w:rsidRPr="002B2E72" w:rsidRDefault="00FB0717" w:rsidP="00222E87">
            <w:pPr>
              <w:spacing w:before="120" w:after="120" w:line="360" w:lineRule="auto"/>
              <w:jc w:val="both"/>
              <w:rPr>
                <w:rFonts w:ascii="Cambria" w:eastAsia="Cambria" w:hAnsi="Cambria" w:cs="Cambria"/>
                <w:b/>
                <w:color w:val="FFFFFF" w:themeColor="background1"/>
                <w:sz w:val="26"/>
                <w:szCs w:val="26"/>
              </w:rPr>
            </w:pPr>
            <w:r w:rsidRPr="002B2E72">
              <w:rPr>
                <w:rFonts w:ascii="Cambria" w:eastAsia="Cambria" w:hAnsi="Cambria" w:cs="Cambria"/>
                <w:b/>
                <w:color w:val="FFFFFF" w:themeColor="background1"/>
                <w:sz w:val="26"/>
                <w:szCs w:val="26"/>
              </w:rPr>
              <w:t>B/L/D</w:t>
            </w:r>
          </w:p>
        </w:tc>
      </w:tr>
    </w:tbl>
    <w:p w14:paraId="003DF159" w14:textId="77777777" w:rsidR="005D1833" w:rsidRPr="005D1833" w:rsidRDefault="005D1833" w:rsidP="00222E87">
      <w:pPr>
        <w:tabs>
          <w:tab w:val="left" w:pos="3107"/>
        </w:tabs>
        <w:spacing w:before="120" w:after="120" w:line="360" w:lineRule="auto"/>
        <w:ind w:right="324"/>
        <w:jc w:val="both"/>
        <w:rPr>
          <w:rFonts w:ascii="Cambria" w:hAnsi="Cambria"/>
          <w:sz w:val="26"/>
          <w:szCs w:val="26"/>
        </w:rPr>
      </w:pPr>
      <w:r w:rsidRPr="005D1833">
        <w:rPr>
          <w:rFonts w:ascii="Cambria" w:hAnsi="Cambria"/>
          <w:b/>
          <w:bCs/>
          <w:sz w:val="26"/>
          <w:szCs w:val="26"/>
          <w:u w:val="single"/>
        </w:rPr>
        <w:t>07h00</w:t>
      </w:r>
      <w:r w:rsidRPr="005D1833">
        <w:rPr>
          <w:rFonts w:ascii="Cambria" w:hAnsi="Cambria"/>
          <w:sz w:val="26"/>
          <w:szCs w:val="26"/>
        </w:rPr>
        <w:t> Điểm tâm sáng tại khách sạn </w:t>
      </w:r>
    </w:p>
    <w:p w14:paraId="63609409" w14:textId="7B55B097" w:rsidR="005D1833" w:rsidRPr="005D1833" w:rsidRDefault="005D1833" w:rsidP="00222E87">
      <w:pPr>
        <w:tabs>
          <w:tab w:val="left" w:pos="3107"/>
        </w:tabs>
        <w:spacing w:before="120" w:after="120" w:line="360" w:lineRule="auto"/>
        <w:ind w:right="324"/>
        <w:jc w:val="both"/>
        <w:rPr>
          <w:rFonts w:ascii="Cambria" w:hAnsi="Cambria"/>
          <w:sz w:val="26"/>
          <w:szCs w:val="26"/>
        </w:rPr>
      </w:pPr>
      <w:r w:rsidRPr="005D1833">
        <w:rPr>
          <w:rFonts w:ascii="Cambria" w:hAnsi="Cambria"/>
          <w:b/>
          <w:bCs/>
          <w:sz w:val="26"/>
          <w:szCs w:val="26"/>
          <w:u w:val="single"/>
        </w:rPr>
        <w:lastRenderedPageBreak/>
        <w:t>08:00</w:t>
      </w:r>
      <w:r w:rsidRPr="005D1833">
        <w:rPr>
          <w:rFonts w:ascii="Cambria" w:hAnsi="Cambria"/>
          <w:sz w:val="26"/>
          <w:szCs w:val="26"/>
        </w:rPr>
        <w:t> Quý khách xuất phát đi thăm quan và tìm hiểu về </w:t>
      </w:r>
      <w:r w:rsidRPr="005D1833">
        <w:rPr>
          <w:rFonts w:ascii="Cambria" w:hAnsi="Cambria"/>
          <w:b/>
          <w:bCs/>
          <w:sz w:val="26"/>
          <w:szCs w:val="26"/>
        </w:rPr>
        <w:t>nghệ thuật Trà đạo Nhật Bản</w:t>
      </w:r>
      <w:r w:rsidRPr="005D1833">
        <w:rPr>
          <w:rFonts w:ascii="Cambria" w:hAnsi="Cambria"/>
          <w:sz w:val="26"/>
          <w:szCs w:val="26"/>
        </w:rPr>
        <w:t> – một trong những nét văn hoá đặc sắc của Xứ Sở Hoa Anh Đào. Tại đây, quý khách không chỉ được nếm thử hương vị của Matcha mà còn nắm được sự an tĩnh, tâm linh của “thiền” trong mỗi chúng ta. </w:t>
      </w:r>
    </w:p>
    <w:p w14:paraId="0B1BF9A9" w14:textId="25C2FF7B" w:rsidR="005D1833" w:rsidRPr="005D1833" w:rsidRDefault="005D1833" w:rsidP="00222E87">
      <w:pPr>
        <w:numPr>
          <w:ilvl w:val="0"/>
          <w:numId w:val="3"/>
        </w:numPr>
        <w:tabs>
          <w:tab w:val="left" w:pos="3107"/>
        </w:tabs>
        <w:spacing w:before="120" w:after="120" w:line="360" w:lineRule="auto"/>
        <w:ind w:right="324"/>
        <w:jc w:val="both"/>
        <w:rPr>
          <w:rFonts w:ascii="Cambria" w:hAnsi="Cambria"/>
          <w:sz w:val="26"/>
          <w:szCs w:val="26"/>
        </w:rPr>
      </w:pPr>
      <w:r w:rsidRPr="005D1833">
        <w:rPr>
          <w:rFonts w:ascii="Cambria" w:hAnsi="Cambria"/>
          <w:b/>
          <w:bCs/>
          <w:sz w:val="26"/>
          <w:szCs w:val="26"/>
        </w:rPr>
        <w:t>Chùa Vàng Kinkakuji – </w:t>
      </w:r>
      <w:r w:rsidRPr="005D1833">
        <w:rPr>
          <w:rFonts w:ascii="Cambria" w:hAnsi="Cambria"/>
          <w:sz w:val="26"/>
          <w:szCs w:val="26"/>
        </w:rPr>
        <w:t>Đây là ngôi chùa ghi dấu ấn đậm nét trong cả kiến trúc và lịch sử. Qua gần 100 năm, ngôi chùa này vẫn sừng sững sau nhiều trận chiến và hoả hoạn khốc liệt. Sau này chùa được trùng tu nguyên bản và phủ mạ vàng lên để tạo nên sự xa hoa, lộng lẫy, ghi dấu ấn đậm nét trong lòng du khách thập phương. </w:t>
      </w:r>
    </w:p>
    <w:p w14:paraId="4B4588D5" w14:textId="32748486" w:rsidR="005D1833" w:rsidRPr="005D1833" w:rsidRDefault="005D1833" w:rsidP="00222E87">
      <w:pPr>
        <w:numPr>
          <w:ilvl w:val="0"/>
          <w:numId w:val="4"/>
        </w:numPr>
        <w:tabs>
          <w:tab w:val="left" w:pos="3107"/>
        </w:tabs>
        <w:spacing w:before="120" w:after="120" w:line="360" w:lineRule="auto"/>
        <w:ind w:right="324"/>
        <w:jc w:val="both"/>
        <w:rPr>
          <w:rFonts w:ascii="Cambria" w:hAnsi="Cambria"/>
          <w:sz w:val="26"/>
          <w:szCs w:val="26"/>
        </w:rPr>
      </w:pPr>
      <w:r w:rsidRPr="005D1833">
        <w:rPr>
          <w:rFonts w:ascii="Cambria" w:hAnsi="Cambria"/>
          <w:sz w:val="26"/>
          <w:szCs w:val="26"/>
        </w:rPr>
        <w:t>Điểm dừng chân tiếp theo là </w:t>
      </w:r>
      <w:r w:rsidRPr="005D1833">
        <w:rPr>
          <w:rFonts w:ascii="Cambria" w:hAnsi="Cambria"/>
          <w:b/>
          <w:bCs/>
          <w:sz w:val="26"/>
          <w:szCs w:val="26"/>
        </w:rPr>
        <w:t>Chùa nghìn cột Fushimi Inari</w:t>
      </w:r>
      <w:r w:rsidRPr="005D1833">
        <w:rPr>
          <w:rFonts w:ascii="Cambria" w:hAnsi="Cambria"/>
          <w:sz w:val="26"/>
          <w:szCs w:val="26"/>
        </w:rPr>
        <w:t> – Đây là ngôi đền thờ thần đạo nổi tiếng của Kyoto. Nơi đây nổi bật với hơn 1000 cổng Tori màu đỏ son, những chiếc cổng Tori này liên kết với nhau tạo thành những con đường mòn nằm phía sau khu đền chính. Những con đường này dẫn chúng ta đến với khu rừng rậm của ngọn núi Inari linh thiêng, ngọn núi cao 233 mét nằm trên đất của ngôi đền. </w:t>
      </w:r>
    </w:p>
    <w:p w14:paraId="459F354F" w14:textId="73412FC5" w:rsidR="005D1833" w:rsidRPr="005D1833" w:rsidRDefault="005D1833" w:rsidP="00222E87">
      <w:pPr>
        <w:tabs>
          <w:tab w:val="left" w:pos="3107"/>
        </w:tabs>
        <w:spacing w:before="120" w:after="120" w:line="360" w:lineRule="auto"/>
        <w:ind w:right="324"/>
        <w:jc w:val="both"/>
        <w:rPr>
          <w:rFonts w:ascii="Cambria" w:hAnsi="Cambria"/>
          <w:sz w:val="26"/>
          <w:szCs w:val="26"/>
        </w:rPr>
      </w:pPr>
      <w:r w:rsidRPr="005D1833">
        <w:rPr>
          <w:rFonts w:ascii="Cambria" w:hAnsi="Cambria"/>
          <w:sz w:val="26"/>
          <w:szCs w:val="26"/>
        </w:rPr>
        <w:t>Quý khách ăn tối tại nhà hàng địa phương.</w:t>
      </w:r>
      <w:r w:rsidRPr="005D1833">
        <w:rPr>
          <w:rFonts w:ascii="Cambria" w:hAnsi="Cambria"/>
          <w:sz w:val="26"/>
          <w:szCs w:val="26"/>
        </w:rPr>
        <w:tab/>
        <w:t> </w:t>
      </w:r>
    </w:p>
    <w:p w14:paraId="07CD010D" w14:textId="0B38B39B" w:rsidR="005D1833" w:rsidRDefault="003A4692" w:rsidP="00222E87">
      <w:pPr>
        <w:tabs>
          <w:tab w:val="left" w:pos="3107"/>
        </w:tabs>
        <w:spacing w:before="120" w:after="120" w:line="360" w:lineRule="auto"/>
        <w:ind w:right="324"/>
        <w:jc w:val="both"/>
        <w:rPr>
          <w:rFonts w:ascii="Cambria" w:hAnsi="Cambria"/>
          <w:sz w:val="26"/>
          <w:szCs w:val="26"/>
        </w:rPr>
      </w:pPr>
      <w:r>
        <w:rPr>
          <w:noProof/>
        </w:rPr>
        <w:drawing>
          <wp:anchor distT="0" distB="0" distL="114300" distR="114300" simplePos="0" relativeHeight="251658752" behindDoc="0" locked="0" layoutInCell="1" allowOverlap="1" wp14:anchorId="049AE454" wp14:editId="0B9AB951">
            <wp:simplePos x="0" y="0"/>
            <wp:positionH relativeFrom="margin">
              <wp:align>right</wp:align>
            </wp:positionH>
            <wp:positionV relativeFrom="paragraph">
              <wp:posOffset>215264</wp:posOffset>
            </wp:positionV>
            <wp:extent cx="2343150" cy="1562100"/>
            <wp:effectExtent l="0" t="0" r="0" b="0"/>
            <wp:wrapNone/>
            <wp:docPr id="1869950941" name="Picture 10" descr="FUSHIMI INARI – Ngồi đền Ngàn Cổng Huyền Thoại tại Nhật Bả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USHIMI INARI – Ngồi đền Ngàn Cổng Huyền Thoại tại Nhật Bả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43150" cy="1562100"/>
                    </a:xfrm>
                    <a:prstGeom prst="rect">
                      <a:avLst/>
                    </a:prstGeom>
                    <a:noFill/>
                    <a:ln>
                      <a:noFill/>
                    </a:ln>
                  </pic:spPr>
                </pic:pic>
              </a:graphicData>
            </a:graphic>
            <wp14:sizeRelV relativeFrom="margin">
              <wp14:pctHeight>0</wp14:pctHeight>
            </wp14:sizeRelV>
          </wp:anchor>
        </w:drawing>
      </w:r>
      <w:r>
        <w:rPr>
          <w:noProof/>
        </w:rPr>
        <w:drawing>
          <wp:anchor distT="0" distB="0" distL="114300" distR="114300" simplePos="0" relativeHeight="251659776" behindDoc="0" locked="0" layoutInCell="1" allowOverlap="1" wp14:anchorId="020B9D75" wp14:editId="6F9A0795">
            <wp:simplePos x="0" y="0"/>
            <wp:positionH relativeFrom="margin">
              <wp:posOffset>2143125</wp:posOffset>
            </wp:positionH>
            <wp:positionV relativeFrom="paragraph">
              <wp:posOffset>224790</wp:posOffset>
            </wp:positionV>
            <wp:extent cx="2286000" cy="1562100"/>
            <wp:effectExtent l="0" t="0" r="0" b="0"/>
            <wp:wrapThrough wrapText="bothSides">
              <wp:wrapPolygon edited="0">
                <wp:start x="540" y="0"/>
                <wp:lineTo x="180" y="1317"/>
                <wp:lineTo x="0" y="17385"/>
                <wp:lineTo x="360" y="21073"/>
                <wp:lineTo x="20880" y="21073"/>
                <wp:lineTo x="21060" y="20546"/>
                <wp:lineTo x="21060" y="1054"/>
                <wp:lineTo x="20700" y="0"/>
                <wp:lineTo x="540" y="0"/>
              </wp:wrapPolygon>
            </wp:wrapThrough>
            <wp:docPr id="768350005" name="Picture 8" descr="京都 金閣寺( 京都の冬 雪景色の庭園が美しいおすすめの写真撮影スポット!撮影した写真の紹介、アクセス情報や交通手段など) -  写真や映像で紹介する関西・近畿の絶景カメラ・観光スポッ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京都 金閣寺( 京都の冬 雪景色の庭園が美しいおすすめの写真撮影スポット!撮影した写真の紹介、アクセス情報や交通手段など) -  写真や映像で紹介する関西・近畿の絶景カメラ・観光スポット"/>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86000" cy="1562100"/>
                    </a:xfrm>
                    <a:prstGeom prst="rect">
                      <a:avLst/>
                    </a:prstGeom>
                    <a:noFill/>
                    <a:ln>
                      <a:noFill/>
                    </a:ln>
                  </pic:spPr>
                </pic:pic>
              </a:graphicData>
            </a:graphic>
          </wp:anchor>
        </w:drawing>
      </w:r>
      <w:r>
        <w:rPr>
          <w:noProof/>
        </w:rPr>
        <w:drawing>
          <wp:anchor distT="0" distB="0" distL="114300" distR="114300" simplePos="0" relativeHeight="251660800" behindDoc="0" locked="0" layoutInCell="1" allowOverlap="1" wp14:anchorId="57E864CB" wp14:editId="32710051">
            <wp:simplePos x="0" y="0"/>
            <wp:positionH relativeFrom="margin">
              <wp:posOffset>-19050</wp:posOffset>
            </wp:positionH>
            <wp:positionV relativeFrom="paragraph">
              <wp:posOffset>196215</wp:posOffset>
            </wp:positionV>
            <wp:extent cx="2238375" cy="1581150"/>
            <wp:effectExtent l="0" t="0" r="0" b="0"/>
            <wp:wrapThrough wrapText="bothSides">
              <wp:wrapPolygon edited="0">
                <wp:start x="551" y="0"/>
                <wp:lineTo x="184" y="1301"/>
                <wp:lineTo x="0" y="18217"/>
                <wp:lineTo x="368" y="21080"/>
                <wp:lineTo x="20957" y="21080"/>
                <wp:lineTo x="21140" y="20559"/>
                <wp:lineTo x="21140" y="1041"/>
                <wp:lineTo x="20773" y="0"/>
                <wp:lineTo x="551" y="0"/>
              </wp:wrapPolygon>
            </wp:wrapThrough>
            <wp:docPr id="13748063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38375" cy="1581150"/>
                    </a:xfrm>
                    <a:prstGeom prst="rect">
                      <a:avLst/>
                    </a:prstGeom>
                    <a:noFill/>
                    <a:ln>
                      <a:noFill/>
                    </a:ln>
                  </pic:spPr>
                </pic:pic>
              </a:graphicData>
            </a:graphic>
          </wp:anchor>
        </w:drawing>
      </w:r>
      <w:r w:rsidR="005D1833" w:rsidRPr="005D1833">
        <w:rPr>
          <w:rFonts w:ascii="Cambria" w:hAnsi="Cambria"/>
          <w:b/>
          <w:bCs/>
          <w:sz w:val="26"/>
          <w:szCs w:val="26"/>
        </w:rPr>
        <w:t>Nghỉ đêm tại Nagoya.</w:t>
      </w:r>
      <w:r w:rsidR="005D1833" w:rsidRPr="005D1833">
        <w:rPr>
          <w:rFonts w:ascii="Cambria" w:hAnsi="Cambria"/>
          <w:sz w:val="26"/>
          <w:szCs w:val="26"/>
          <w:lang w:val="en-US"/>
        </w:rPr>
        <w:t> </w:t>
      </w:r>
    </w:p>
    <w:p w14:paraId="105AFC99" w14:textId="11D4ADE0" w:rsidR="005D1833" w:rsidRPr="005D1833" w:rsidRDefault="003A4692" w:rsidP="00222E87">
      <w:pPr>
        <w:tabs>
          <w:tab w:val="left" w:pos="3107"/>
        </w:tabs>
        <w:spacing w:before="120" w:after="120" w:line="360" w:lineRule="auto"/>
        <w:ind w:right="324"/>
        <w:jc w:val="both"/>
        <w:rPr>
          <w:rFonts w:ascii="Cambria" w:hAnsi="Cambria"/>
          <w:sz w:val="26"/>
          <w:szCs w:val="26"/>
        </w:rPr>
      </w:pPr>
      <w:r>
        <w:rPr>
          <w:rFonts w:ascii="Cambria" w:hAnsi="Cambria"/>
          <w:sz w:val="26"/>
          <w:szCs w:val="26"/>
        </w:rPr>
        <w:t xml:space="preserve">    </w:t>
      </w:r>
    </w:p>
    <w:p w14:paraId="74A79750" w14:textId="0DAF881A" w:rsidR="003B492A" w:rsidRDefault="003B492A" w:rsidP="00222E87">
      <w:pPr>
        <w:tabs>
          <w:tab w:val="left" w:pos="3107"/>
        </w:tabs>
        <w:spacing w:before="120" w:after="120" w:line="360" w:lineRule="auto"/>
        <w:ind w:right="324"/>
        <w:jc w:val="both"/>
        <w:rPr>
          <w:rFonts w:ascii="Cambria" w:hAnsi="Cambria"/>
          <w:sz w:val="26"/>
          <w:szCs w:val="26"/>
        </w:rPr>
      </w:pPr>
    </w:p>
    <w:p w14:paraId="6D4A90B6" w14:textId="77777777" w:rsidR="005D1833" w:rsidRDefault="005D1833" w:rsidP="00222E87">
      <w:pPr>
        <w:tabs>
          <w:tab w:val="left" w:pos="3107"/>
        </w:tabs>
        <w:spacing w:before="120" w:after="120" w:line="360" w:lineRule="auto"/>
        <w:ind w:right="324"/>
        <w:jc w:val="both"/>
        <w:rPr>
          <w:rFonts w:ascii="Cambria" w:hAnsi="Cambria"/>
          <w:sz w:val="26"/>
          <w:szCs w:val="26"/>
        </w:rPr>
      </w:pPr>
    </w:p>
    <w:p w14:paraId="5E1AB9CC" w14:textId="77777777" w:rsidR="005D1833" w:rsidRDefault="005D1833" w:rsidP="00222E87">
      <w:pPr>
        <w:tabs>
          <w:tab w:val="left" w:pos="3107"/>
        </w:tabs>
        <w:spacing w:before="120" w:after="120" w:line="360" w:lineRule="auto"/>
        <w:ind w:right="324"/>
        <w:jc w:val="both"/>
        <w:rPr>
          <w:rFonts w:ascii="Cambria" w:hAnsi="Cambria"/>
          <w:sz w:val="26"/>
          <w:szCs w:val="26"/>
        </w:rPr>
      </w:pPr>
    </w:p>
    <w:p w14:paraId="0D2638B9" w14:textId="77777777" w:rsidR="003A4692" w:rsidRPr="002B2E72" w:rsidRDefault="003A4692" w:rsidP="00222E87">
      <w:pPr>
        <w:tabs>
          <w:tab w:val="left" w:pos="3107"/>
        </w:tabs>
        <w:spacing w:before="120" w:after="120" w:line="360" w:lineRule="auto"/>
        <w:ind w:right="324"/>
        <w:jc w:val="both"/>
        <w:rPr>
          <w:rFonts w:ascii="Cambria" w:hAnsi="Cambria"/>
          <w:sz w:val="26"/>
          <w:szCs w:val="26"/>
        </w:rPr>
      </w:pPr>
    </w:p>
    <w:tbl>
      <w:tblPr>
        <w:tblW w:w="10458" w:type="dxa"/>
        <w:tblInd w:w="-11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244"/>
        <w:gridCol w:w="7797"/>
        <w:gridCol w:w="1417"/>
      </w:tblGrid>
      <w:tr w:rsidR="003B492A" w:rsidRPr="002B2E72" w14:paraId="2D225FCF" w14:textId="77777777">
        <w:tc>
          <w:tcPr>
            <w:tcW w:w="1244"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5C64DAE3" w14:textId="77777777" w:rsidR="003B492A" w:rsidRPr="002B2E72" w:rsidRDefault="00FB0717" w:rsidP="00222E87">
            <w:pPr>
              <w:spacing w:before="120" w:after="120" w:line="360" w:lineRule="auto"/>
              <w:jc w:val="both"/>
              <w:rPr>
                <w:rFonts w:ascii="Cambria" w:eastAsia="Cambria" w:hAnsi="Cambria" w:cs="Cambria"/>
                <w:b/>
                <w:color w:val="FFFFFF" w:themeColor="background1"/>
                <w:sz w:val="26"/>
                <w:szCs w:val="26"/>
              </w:rPr>
            </w:pPr>
            <w:r w:rsidRPr="002B2E72">
              <w:rPr>
                <w:rFonts w:ascii="Cambria" w:eastAsia="Cambria" w:hAnsi="Cambria" w:cs="Cambria"/>
                <w:b/>
                <w:color w:val="FFFFFF" w:themeColor="background1"/>
                <w:sz w:val="26"/>
                <w:szCs w:val="26"/>
              </w:rPr>
              <w:t>NGÀY 4</w:t>
            </w:r>
          </w:p>
        </w:tc>
        <w:tc>
          <w:tcPr>
            <w:tcW w:w="7797"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242E1600" w14:textId="399F1FA6" w:rsidR="003B492A" w:rsidRPr="002B2E72" w:rsidRDefault="0061059B" w:rsidP="00222E87">
            <w:pPr>
              <w:spacing w:before="120" w:after="120" w:line="360" w:lineRule="auto"/>
              <w:jc w:val="both"/>
              <w:rPr>
                <w:rFonts w:ascii="Cambria" w:eastAsia="Cambria" w:hAnsi="Cambria" w:cs="Cambria"/>
                <w:b/>
                <w:color w:val="FFFFFF" w:themeColor="background1"/>
                <w:sz w:val="26"/>
                <w:szCs w:val="26"/>
              </w:rPr>
            </w:pPr>
            <w:r w:rsidRPr="0061059B">
              <w:rPr>
                <w:rFonts w:ascii="Cambria" w:eastAsia="Cambria" w:hAnsi="Cambria" w:cs="Cambria"/>
                <w:b/>
                <w:color w:val="FFFFFF" w:themeColor="background1"/>
                <w:sz w:val="26"/>
                <w:szCs w:val="26"/>
              </w:rPr>
              <w:t xml:space="preserve">SHINKANSEN – TRƯỢT TUYẾT – OSHINO HAKKAI  </w:t>
            </w:r>
          </w:p>
        </w:tc>
        <w:tc>
          <w:tcPr>
            <w:tcW w:w="1417"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170EC82F" w14:textId="77777777" w:rsidR="003B492A" w:rsidRPr="002B2E72" w:rsidRDefault="00FB0717" w:rsidP="00222E87">
            <w:pPr>
              <w:spacing w:before="120" w:after="120" w:line="360" w:lineRule="auto"/>
              <w:jc w:val="both"/>
              <w:rPr>
                <w:rFonts w:ascii="Cambria" w:eastAsia="Cambria" w:hAnsi="Cambria" w:cs="Cambria"/>
                <w:b/>
                <w:color w:val="FFFFFF" w:themeColor="background1"/>
                <w:sz w:val="26"/>
                <w:szCs w:val="26"/>
              </w:rPr>
            </w:pPr>
            <w:r w:rsidRPr="002B2E72">
              <w:rPr>
                <w:rFonts w:ascii="Cambria" w:eastAsia="Cambria" w:hAnsi="Cambria" w:cs="Cambria"/>
                <w:b/>
                <w:color w:val="FFFFFF" w:themeColor="background1"/>
                <w:sz w:val="26"/>
                <w:szCs w:val="26"/>
              </w:rPr>
              <w:t>B/L/D</w:t>
            </w:r>
          </w:p>
        </w:tc>
      </w:tr>
    </w:tbl>
    <w:p w14:paraId="7F363258" w14:textId="77777777" w:rsidR="0061059B" w:rsidRPr="0061059B" w:rsidRDefault="0061059B" w:rsidP="00222E87">
      <w:pPr>
        <w:tabs>
          <w:tab w:val="left" w:pos="3107"/>
        </w:tabs>
        <w:spacing w:before="120" w:after="120" w:line="360" w:lineRule="auto"/>
        <w:ind w:right="324"/>
        <w:jc w:val="both"/>
        <w:rPr>
          <w:rFonts w:ascii="Cambria" w:hAnsi="Cambria"/>
          <w:sz w:val="26"/>
          <w:szCs w:val="26"/>
        </w:rPr>
      </w:pPr>
      <w:r w:rsidRPr="0061059B">
        <w:rPr>
          <w:rFonts w:ascii="Cambria" w:hAnsi="Cambria"/>
          <w:b/>
          <w:bCs/>
          <w:sz w:val="26"/>
          <w:szCs w:val="26"/>
          <w:u w:val="single"/>
        </w:rPr>
        <w:t>07h00</w:t>
      </w:r>
      <w:r w:rsidRPr="0061059B">
        <w:rPr>
          <w:rFonts w:ascii="Cambria" w:hAnsi="Cambria"/>
          <w:sz w:val="26"/>
          <w:szCs w:val="26"/>
        </w:rPr>
        <w:t> Điểm tâm sáng tại khách sạn </w:t>
      </w:r>
    </w:p>
    <w:p w14:paraId="5D365812" w14:textId="77777777" w:rsidR="0061059B" w:rsidRPr="0061059B" w:rsidRDefault="0061059B" w:rsidP="00222E87">
      <w:pPr>
        <w:tabs>
          <w:tab w:val="left" w:pos="3107"/>
        </w:tabs>
        <w:spacing w:before="120" w:after="120" w:line="360" w:lineRule="auto"/>
        <w:ind w:right="324"/>
        <w:jc w:val="both"/>
        <w:rPr>
          <w:rFonts w:ascii="Cambria" w:hAnsi="Cambria"/>
          <w:sz w:val="26"/>
          <w:szCs w:val="26"/>
        </w:rPr>
      </w:pPr>
      <w:r w:rsidRPr="0061059B">
        <w:rPr>
          <w:rFonts w:ascii="Cambria" w:hAnsi="Cambria"/>
          <w:b/>
          <w:bCs/>
          <w:sz w:val="26"/>
          <w:szCs w:val="26"/>
          <w:u w:val="single"/>
        </w:rPr>
        <w:t>08:00</w:t>
      </w:r>
      <w:r w:rsidRPr="0061059B">
        <w:rPr>
          <w:rFonts w:ascii="Cambria" w:hAnsi="Cambria"/>
          <w:sz w:val="26"/>
          <w:szCs w:val="26"/>
        </w:rPr>
        <w:t> Đoàn khởi hành đi </w:t>
      </w:r>
      <w:r w:rsidRPr="0061059B">
        <w:rPr>
          <w:rFonts w:ascii="Cambria" w:hAnsi="Cambria"/>
          <w:b/>
          <w:bCs/>
          <w:sz w:val="26"/>
          <w:szCs w:val="26"/>
        </w:rPr>
        <w:t>Fuji</w:t>
      </w:r>
      <w:r w:rsidRPr="0061059B">
        <w:rPr>
          <w:rFonts w:ascii="Cambria" w:hAnsi="Cambria"/>
          <w:sz w:val="26"/>
          <w:szCs w:val="26"/>
        </w:rPr>
        <w:t>: </w:t>
      </w:r>
    </w:p>
    <w:p w14:paraId="08DD9F5B" w14:textId="77777777" w:rsidR="0061059B" w:rsidRPr="0061059B" w:rsidRDefault="0061059B" w:rsidP="00222E87">
      <w:pPr>
        <w:numPr>
          <w:ilvl w:val="0"/>
          <w:numId w:val="5"/>
        </w:numPr>
        <w:tabs>
          <w:tab w:val="left" w:pos="3107"/>
        </w:tabs>
        <w:spacing w:before="120" w:after="120" w:line="360" w:lineRule="auto"/>
        <w:ind w:right="324"/>
        <w:jc w:val="both"/>
        <w:rPr>
          <w:rFonts w:ascii="Cambria" w:hAnsi="Cambria"/>
          <w:sz w:val="26"/>
          <w:szCs w:val="26"/>
        </w:rPr>
      </w:pPr>
      <w:r w:rsidRPr="0061059B">
        <w:rPr>
          <w:rFonts w:ascii="Cambria" w:hAnsi="Cambria"/>
          <w:b/>
          <w:bCs/>
          <w:sz w:val="26"/>
          <w:szCs w:val="26"/>
        </w:rPr>
        <w:t>Trải nghiệm tàu Shinkansen</w:t>
      </w:r>
      <w:r w:rsidRPr="0061059B">
        <w:rPr>
          <w:rFonts w:ascii="Cambria" w:hAnsi="Cambria"/>
          <w:sz w:val="26"/>
          <w:szCs w:val="26"/>
        </w:rPr>
        <w:t> – được mệnh danh là “tàu con thoi” nhanh nhất và nổi tiếng nhất Nhật Bản với tốc độ gần 300km/h. </w:t>
      </w:r>
    </w:p>
    <w:p w14:paraId="3937205B" w14:textId="77777777" w:rsidR="0061059B" w:rsidRPr="0061059B" w:rsidRDefault="0061059B" w:rsidP="00222E87">
      <w:pPr>
        <w:numPr>
          <w:ilvl w:val="0"/>
          <w:numId w:val="6"/>
        </w:numPr>
        <w:tabs>
          <w:tab w:val="left" w:pos="3107"/>
        </w:tabs>
        <w:spacing w:before="120" w:after="120" w:line="360" w:lineRule="auto"/>
        <w:ind w:right="324"/>
        <w:jc w:val="both"/>
        <w:rPr>
          <w:rFonts w:ascii="Cambria" w:hAnsi="Cambria"/>
          <w:sz w:val="26"/>
          <w:szCs w:val="26"/>
        </w:rPr>
      </w:pPr>
      <w:r w:rsidRPr="0061059B">
        <w:rPr>
          <w:rFonts w:ascii="Cambria" w:hAnsi="Cambria"/>
          <w:b/>
          <w:bCs/>
          <w:sz w:val="26"/>
          <w:szCs w:val="26"/>
        </w:rPr>
        <w:t>Khu trượt tuyết tại Fuji Ten Resort</w:t>
      </w:r>
      <w:r w:rsidRPr="0061059B">
        <w:rPr>
          <w:rFonts w:ascii="Cambria" w:hAnsi="Cambria"/>
          <w:sz w:val="26"/>
          <w:szCs w:val="26"/>
        </w:rPr>
        <w:t> (chi phí thuê trang phục và phí lên cáp tự túc). Tại đây quý khách có thể có những trải nghiệm khó quên giữa mênh mông những ngọn núi phủ đầy tuyết trắng. </w:t>
      </w:r>
    </w:p>
    <w:p w14:paraId="12E102AD" w14:textId="77777777" w:rsidR="0061059B" w:rsidRPr="0061059B" w:rsidRDefault="0061059B" w:rsidP="00222E87">
      <w:pPr>
        <w:numPr>
          <w:ilvl w:val="0"/>
          <w:numId w:val="7"/>
        </w:numPr>
        <w:tabs>
          <w:tab w:val="left" w:pos="3107"/>
        </w:tabs>
        <w:spacing w:before="120" w:after="120" w:line="360" w:lineRule="auto"/>
        <w:ind w:right="324"/>
        <w:jc w:val="both"/>
        <w:rPr>
          <w:rFonts w:ascii="Cambria" w:hAnsi="Cambria"/>
          <w:sz w:val="26"/>
          <w:szCs w:val="26"/>
        </w:rPr>
      </w:pPr>
      <w:r w:rsidRPr="0061059B">
        <w:rPr>
          <w:rFonts w:ascii="Cambria" w:hAnsi="Cambria"/>
          <w:b/>
          <w:bCs/>
          <w:sz w:val="26"/>
          <w:szCs w:val="26"/>
        </w:rPr>
        <w:lastRenderedPageBreak/>
        <w:t>Làng cổ Oshino Hakkai</w:t>
      </w:r>
      <w:r w:rsidRPr="0061059B">
        <w:rPr>
          <w:rFonts w:ascii="Cambria" w:hAnsi="Cambria"/>
          <w:sz w:val="26"/>
          <w:szCs w:val="26"/>
        </w:rPr>
        <w:t> – là ngôi làng cổ nằm yên bình dưới chân núi Phú Sĩ. Cho đến ngày nay, những ngôi nhà ở làng Oshino Hakkai vẫn mang nét kiến trúc truyền thống Nhật Bản xa xưa. </w:t>
      </w:r>
    </w:p>
    <w:p w14:paraId="5D30627D" w14:textId="77777777" w:rsidR="0061059B" w:rsidRPr="0061059B" w:rsidRDefault="0061059B" w:rsidP="00222E87">
      <w:pPr>
        <w:numPr>
          <w:ilvl w:val="0"/>
          <w:numId w:val="8"/>
        </w:numPr>
        <w:tabs>
          <w:tab w:val="left" w:pos="3107"/>
        </w:tabs>
        <w:spacing w:before="120" w:after="120" w:line="360" w:lineRule="auto"/>
        <w:ind w:right="324"/>
        <w:jc w:val="both"/>
        <w:rPr>
          <w:rFonts w:ascii="Cambria" w:hAnsi="Cambria"/>
          <w:sz w:val="26"/>
          <w:szCs w:val="26"/>
        </w:rPr>
      </w:pPr>
      <w:r w:rsidRPr="0061059B">
        <w:rPr>
          <w:rFonts w:ascii="Cambria" w:hAnsi="Cambria"/>
          <w:sz w:val="26"/>
          <w:szCs w:val="26"/>
        </w:rPr>
        <w:t>Tối: Quý khách về nhận phòng khách sạn, và trải nghiệm </w:t>
      </w:r>
      <w:r w:rsidRPr="0061059B">
        <w:rPr>
          <w:rFonts w:ascii="Cambria" w:hAnsi="Cambria"/>
          <w:b/>
          <w:bCs/>
          <w:sz w:val="26"/>
          <w:szCs w:val="26"/>
        </w:rPr>
        <w:t>Ngâm tắm Onsen</w:t>
      </w:r>
      <w:r w:rsidRPr="0061059B">
        <w:rPr>
          <w:rFonts w:ascii="Cambria" w:hAnsi="Cambria"/>
          <w:sz w:val="26"/>
          <w:szCs w:val="26"/>
        </w:rPr>
        <w:t> trong hồ tắm suối nước khoáng nóng thiên nhiên dẫn nguồn từ các mạch nước nóng ở khu vực Phú Sĩ, là một văn hóa tắm truyền thống của người Nhật rất tốt cho sức khỏe, tương truyền “Tắm một lần da dẻ mịn màng, tắm hai lần bệnh tật tiêu tan”. </w:t>
      </w:r>
    </w:p>
    <w:p w14:paraId="243F45BB" w14:textId="77777777" w:rsidR="0061059B" w:rsidRPr="0061059B" w:rsidRDefault="0061059B" w:rsidP="00222E87">
      <w:pPr>
        <w:tabs>
          <w:tab w:val="left" w:pos="3107"/>
        </w:tabs>
        <w:spacing w:before="120" w:after="120" w:line="360" w:lineRule="auto"/>
        <w:ind w:right="324"/>
        <w:jc w:val="both"/>
        <w:rPr>
          <w:rFonts w:ascii="Cambria" w:hAnsi="Cambria"/>
          <w:sz w:val="26"/>
          <w:szCs w:val="26"/>
        </w:rPr>
      </w:pPr>
      <w:r w:rsidRPr="0061059B">
        <w:rPr>
          <w:rFonts w:ascii="Cambria" w:hAnsi="Cambria"/>
          <w:sz w:val="26"/>
          <w:szCs w:val="26"/>
        </w:rPr>
        <w:t>Đoàn dùng bữa tối với đặc sản </w:t>
      </w:r>
      <w:r w:rsidRPr="0061059B">
        <w:rPr>
          <w:rFonts w:ascii="Cambria" w:hAnsi="Cambria"/>
          <w:b/>
          <w:bCs/>
          <w:sz w:val="26"/>
          <w:szCs w:val="26"/>
        </w:rPr>
        <w:t>Chân Cua Tuyết</w:t>
      </w:r>
      <w:r w:rsidRPr="0061059B">
        <w:rPr>
          <w:rFonts w:ascii="Cambria" w:hAnsi="Cambria"/>
          <w:sz w:val="26"/>
          <w:szCs w:val="26"/>
        </w:rPr>
        <w:t> tại nhà hàng của khách sạn. </w:t>
      </w:r>
    </w:p>
    <w:p w14:paraId="2A62D520" w14:textId="52B077D0" w:rsidR="0061059B" w:rsidRPr="0061059B" w:rsidRDefault="0061059B" w:rsidP="00222E87">
      <w:pPr>
        <w:tabs>
          <w:tab w:val="left" w:pos="3107"/>
        </w:tabs>
        <w:spacing w:before="120" w:after="120" w:line="360" w:lineRule="auto"/>
        <w:ind w:right="324"/>
        <w:jc w:val="both"/>
        <w:rPr>
          <w:rFonts w:ascii="Cambria" w:hAnsi="Cambria"/>
          <w:sz w:val="26"/>
          <w:szCs w:val="26"/>
        </w:rPr>
      </w:pPr>
      <w:r>
        <w:rPr>
          <w:noProof/>
        </w:rPr>
        <w:drawing>
          <wp:anchor distT="0" distB="0" distL="114300" distR="114300" simplePos="0" relativeHeight="251662848" behindDoc="0" locked="0" layoutInCell="1" allowOverlap="1" wp14:anchorId="065B1B2D" wp14:editId="3D07250D">
            <wp:simplePos x="0" y="0"/>
            <wp:positionH relativeFrom="margin">
              <wp:posOffset>2238375</wp:posOffset>
            </wp:positionH>
            <wp:positionV relativeFrom="paragraph">
              <wp:posOffset>356235</wp:posOffset>
            </wp:positionV>
            <wp:extent cx="2266950" cy="1524000"/>
            <wp:effectExtent l="0" t="0" r="0" b="0"/>
            <wp:wrapTopAndBottom/>
            <wp:docPr id="610298573" name="Picture 12" descr="Skiing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kiing - Wikipedia"/>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66950" cy="1524000"/>
                    </a:xfrm>
                    <a:prstGeom prst="rect">
                      <a:avLst/>
                    </a:prstGeom>
                    <a:noFill/>
                    <a:ln>
                      <a:noFill/>
                    </a:ln>
                  </pic:spPr>
                </pic:pic>
              </a:graphicData>
            </a:graphic>
          </wp:anchor>
        </w:drawing>
      </w:r>
      <w:r>
        <w:rPr>
          <w:noProof/>
        </w:rPr>
        <w:drawing>
          <wp:anchor distT="0" distB="0" distL="114300" distR="114300" simplePos="0" relativeHeight="251663872" behindDoc="0" locked="0" layoutInCell="1" allowOverlap="1" wp14:anchorId="6396E6B7" wp14:editId="56F154B5">
            <wp:simplePos x="0" y="0"/>
            <wp:positionH relativeFrom="margin">
              <wp:align>right</wp:align>
            </wp:positionH>
            <wp:positionV relativeFrom="paragraph">
              <wp:posOffset>308610</wp:posOffset>
            </wp:positionV>
            <wp:extent cx="2228850" cy="1562100"/>
            <wp:effectExtent l="0" t="0" r="0" b="0"/>
            <wp:wrapThrough wrapText="bothSides">
              <wp:wrapPolygon edited="0">
                <wp:start x="554" y="0"/>
                <wp:lineTo x="185" y="1317"/>
                <wp:lineTo x="185" y="21073"/>
                <wp:lineTo x="21046" y="21073"/>
                <wp:lineTo x="21046" y="1054"/>
                <wp:lineTo x="20862" y="0"/>
                <wp:lineTo x="554" y="0"/>
              </wp:wrapPolygon>
            </wp:wrapThrough>
            <wp:docPr id="17475157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28850" cy="1562100"/>
                    </a:xfrm>
                    <a:prstGeom prst="rect">
                      <a:avLst/>
                    </a:prstGeom>
                    <a:noFill/>
                    <a:ln>
                      <a:noFill/>
                    </a:ln>
                  </pic:spPr>
                </pic:pic>
              </a:graphicData>
            </a:graphic>
          </wp:anchor>
        </w:drawing>
      </w:r>
      <w:r w:rsidRPr="0061059B">
        <w:rPr>
          <w:rFonts w:ascii="Cambria" w:hAnsi="Cambria"/>
          <w:b/>
          <w:bCs/>
          <w:sz w:val="26"/>
          <w:szCs w:val="26"/>
        </w:rPr>
        <w:t>Nghỉ đêm tại Phú Sĩ.</w:t>
      </w:r>
      <w:r w:rsidRPr="0061059B">
        <w:rPr>
          <w:rFonts w:ascii="Cambria" w:hAnsi="Cambria"/>
          <w:sz w:val="26"/>
          <w:szCs w:val="26"/>
        </w:rPr>
        <w:t> </w:t>
      </w:r>
    </w:p>
    <w:p w14:paraId="723ED815" w14:textId="4C139A39" w:rsidR="003A4692" w:rsidRPr="002B2E72" w:rsidRDefault="0061059B" w:rsidP="00222E87">
      <w:pPr>
        <w:tabs>
          <w:tab w:val="left" w:pos="3107"/>
        </w:tabs>
        <w:spacing w:before="120" w:after="120" w:line="360" w:lineRule="auto"/>
        <w:ind w:right="324"/>
        <w:jc w:val="both"/>
        <w:rPr>
          <w:rFonts w:ascii="Cambria" w:hAnsi="Cambria"/>
          <w:sz w:val="26"/>
          <w:szCs w:val="26"/>
        </w:rPr>
      </w:pPr>
      <w:r>
        <w:rPr>
          <w:noProof/>
        </w:rPr>
        <w:drawing>
          <wp:anchor distT="0" distB="0" distL="114300" distR="114300" simplePos="0" relativeHeight="251661824" behindDoc="0" locked="0" layoutInCell="1" allowOverlap="1" wp14:anchorId="19A95170" wp14:editId="386A1AFB">
            <wp:simplePos x="0" y="0"/>
            <wp:positionH relativeFrom="margin">
              <wp:align>left</wp:align>
            </wp:positionH>
            <wp:positionV relativeFrom="paragraph">
              <wp:posOffset>8255</wp:posOffset>
            </wp:positionV>
            <wp:extent cx="2286000" cy="1524000"/>
            <wp:effectExtent l="0" t="0" r="0" b="0"/>
            <wp:wrapThrough wrapText="bothSides">
              <wp:wrapPolygon edited="0">
                <wp:start x="540" y="0"/>
                <wp:lineTo x="180" y="1350"/>
                <wp:lineTo x="180" y="21060"/>
                <wp:lineTo x="21060" y="21060"/>
                <wp:lineTo x="21060" y="1080"/>
                <wp:lineTo x="20880" y="0"/>
                <wp:lineTo x="540" y="0"/>
              </wp:wrapPolygon>
            </wp:wrapThrough>
            <wp:docPr id="1694551318" name="Picture 13" descr="忍野八海| 日本雪| 日本旅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忍野八海| 日本雪| 日本旅遊"/>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86000" cy="1524000"/>
                    </a:xfrm>
                    <a:prstGeom prst="rect">
                      <a:avLst/>
                    </a:prstGeom>
                    <a:noFill/>
                    <a:ln>
                      <a:noFill/>
                    </a:ln>
                  </pic:spPr>
                </pic:pic>
              </a:graphicData>
            </a:graphic>
          </wp:anchor>
        </w:drawing>
      </w:r>
      <w:r>
        <w:rPr>
          <w:rFonts w:ascii="Cambria" w:hAnsi="Cambria"/>
          <w:sz w:val="26"/>
          <w:szCs w:val="26"/>
        </w:rPr>
        <w:t xml:space="preserve"> </w:t>
      </w:r>
    </w:p>
    <w:tbl>
      <w:tblPr>
        <w:tblW w:w="10458" w:type="dxa"/>
        <w:tblInd w:w="-11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244"/>
        <w:gridCol w:w="7797"/>
        <w:gridCol w:w="1417"/>
      </w:tblGrid>
      <w:tr w:rsidR="003B492A" w:rsidRPr="002B2E72" w14:paraId="7666EBF5" w14:textId="77777777">
        <w:tc>
          <w:tcPr>
            <w:tcW w:w="1244"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2AFEF06C" w14:textId="77777777" w:rsidR="003B492A" w:rsidRPr="002B2E72" w:rsidRDefault="00FB0717" w:rsidP="00222E87">
            <w:pPr>
              <w:spacing w:before="120" w:after="120" w:line="360" w:lineRule="auto"/>
              <w:jc w:val="both"/>
              <w:rPr>
                <w:rFonts w:ascii="Cambria" w:eastAsia="Cambria" w:hAnsi="Cambria" w:cs="Cambria"/>
                <w:b/>
                <w:color w:val="FFFFFF" w:themeColor="background1"/>
                <w:sz w:val="26"/>
                <w:szCs w:val="26"/>
              </w:rPr>
            </w:pPr>
            <w:r w:rsidRPr="002B2E72">
              <w:rPr>
                <w:rFonts w:ascii="Cambria" w:eastAsia="Cambria" w:hAnsi="Cambria" w:cs="Cambria"/>
                <w:b/>
                <w:color w:val="FFFFFF" w:themeColor="background1"/>
                <w:sz w:val="26"/>
                <w:szCs w:val="26"/>
              </w:rPr>
              <w:t>NGÀY 5</w:t>
            </w:r>
          </w:p>
        </w:tc>
        <w:tc>
          <w:tcPr>
            <w:tcW w:w="7797"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115A321C" w14:textId="43D5E245" w:rsidR="003B492A" w:rsidRPr="002B2E72" w:rsidRDefault="00D41D96" w:rsidP="00222E87">
            <w:pPr>
              <w:spacing w:before="120" w:after="120" w:line="360" w:lineRule="auto"/>
              <w:jc w:val="both"/>
              <w:rPr>
                <w:rFonts w:ascii="Cambria" w:eastAsia="Cambria" w:hAnsi="Cambria" w:cs="Cambria"/>
                <w:b/>
                <w:color w:val="FFFFFF" w:themeColor="background1"/>
                <w:sz w:val="26"/>
                <w:szCs w:val="26"/>
              </w:rPr>
            </w:pPr>
            <w:r w:rsidRPr="00D41D96">
              <w:rPr>
                <w:rFonts w:ascii="Cambria" w:eastAsia="Cambria" w:hAnsi="Cambria" w:cs="Cambria"/>
                <w:b/>
                <w:color w:val="FFFFFF" w:themeColor="background1"/>
                <w:sz w:val="26"/>
                <w:szCs w:val="26"/>
              </w:rPr>
              <w:t>ODAIBA – ASAKUSA – TOKYO SKYTREE – NARITA</w:t>
            </w:r>
          </w:p>
        </w:tc>
        <w:tc>
          <w:tcPr>
            <w:tcW w:w="1417"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4C410B9A" w14:textId="77777777" w:rsidR="003B492A" w:rsidRPr="002B2E72" w:rsidRDefault="00FB0717" w:rsidP="00222E87">
            <w:pPr>
              <w:spacing w:before="120" w:after="120" w:line="360" w:lineRule="auto"/>
              <w:jc w:val="both"/>
              <w:rPr>
                <w:rFonts w:ascii="Cambria" w:eastAsia="Cambria" w:hAnsi="Cambria" w:cs="Cambria"/>
                <w:b/>
                <w:color w:val="FFFFFF" w:themeColor="background1"/>
                <w:sz w:val="26"/>
                <w:szCs w:val="26"/>
              </w:rPr>
            </w:pPr>
            <w:r w:rsidRPr="002B2E72">
              <w:rPr>
                <w:rFonts w:ascii="Cambria" w:eastAsia="Cambria" w:hAnsi="Cambria" w:cs="Cambria"/>
                <w:b/>
                <w:color w:val="FFFFFF" w:themeColor="background1"/>
                <w:sz w:val="26"/>
                <w:szCs w:val="26"/>
              </w:rPr>
              <w:t>B/L/D</w:t>
            </w:r>
          </w:p>
        </w:tc>
      </w:tr>
    </w:tbl>
    <w:p w14:paraId="224FCAC3" w14:textId="77777777" w:rsidR="00D41D96" w:rsidRPr="00D41D96" w:rsidRDefault="00D41D96" w:rsidP="00222E87">
      <w:pPr>
        <w:tabs>
          <w:tab w:val="left" w:pos="3107"/>
        </w:tabs>
        <w:spacing w:before="120" w:after="120" w:line="360" w:lineRule="auto"/>
        <w:ind w:right="324"/>
        <w:jc w:val="both"/>
        <w:rPr>
          <w:rFonts w:ascii="Cambria" w:hAnsi="Cambria"/>
          <w:sz w:val="26"/>
          <w:szCs w:val="26"/>
        </w:rPr>
      </w:pPr>
      <w:r w:rsidRPr="00D41D96">
        <w:rPr>
          <w:rFonts w:ascii="Cambria" w:hAnsi="Cambria"/>
          <w:b/>
          <w:bCs/>
          <w:sz w:val="26"/>
          <w:szCs w:val="26"/>
          <w:u w:val="single"/>
        </w:rPr>
        <w:t>07h00</w:t>
      </w:r>
      <w:r w:rsidRPr="00D41D96">
        <w:rPr>
          <w:rFonts w:ascii="Cambria" w:hAnsi="Cambria"/>
          <w:sz w:val="26"/>
          <w:szCs w:val="26"/>
        </w:rPr>
        <w:t> Điểm tâm sáng tại khách sạn </w:t>
      </w:r>
    </w:p>
    <w:p w14:paraId="6A225535" w14:textId="77777777" w:rsidR="00D41D96" w:rsidRPr="00D41D96" w:rsidRDefault="00D41D96" w:rsidP="00222E87">
      <w:pPr>
        <w:tabs>
          <w:tab w:val="left" w:pos="3107"/>
        </w:tabs>
        <w:spacing w:before="120" w:after="120" w:line="360" w:lineRule="auto"/>
        <w:ind w:right="324"/>
        <w:jc w:val="both"/>
        <w:rPr>
          <w:rFonts w:ascii="Cambria" w:hAnsi="Cambria"/>
          <w:sz w:val="26"/>
          <w:szCs w:val="26"/>
        </w:rPr>
      </w:pPr>
      <w:r w:rsidRPr="00D41D96">
        <w:rPr>
          <w:rFonts w:ascii="Cambria" w:hAnsi="Cambria"/>
          <w:b/>
          <w:bCs/>
          <w:sz w:val="26"/>
          <w:szCs w:val="26"/>
          <w:u w:val="single"/>
        </w:rPr>
        <w:t>08h00</w:t>
      </w:r>
      <w:r w:rsidRPr="00D41D96">
        <w:rPr>
          <w:rFonts w:ascii="Cambria" w:hAnsi="Cambria"/>
          <w:b/>
          <w:bCs/>
          <w:sz w:val="26"/>
          <w:szCs w:val="26"/>
        </w:rPr>
        <w:t> </w:t>
      </w:r>
      <w:r w:rsidRPr="00D41D96">
        <w:rPr>
          <w:rFonts w:ascii="Cambria" w:hAnsi="Cambria"/>
          <w:sz w:val="26"/>
          <w:szCs w:val="26"/>
        </w:rPr>
        <w:t>Tiếp tục hành trình, đoàn sẽ dừng chân tại:  </w:t>
      </w:r>
    </w:p>
    <w:p w14:paraId="422BBF33" w14:textId="77777777" w:rsidR="00D41D96" w:rsidRPr="00D41D96" w:rsidRDefault="00D41D96" w:rsidP="00222E87">
      <w:pPr>
        <w:numPr>
          <w:ilvl w:val="0"/>
          <w:numId w:val="9"/>
        </w:numPr>
        <w:tabs>
          <w:tab w:val="left" w:pos="3107"/>
        </w:tabs>
        <w:spacing w:before="120" w:after="120" w:line="360" w:lineRule="auto"/>
        <w:ind w:right="324"/>
        <w:jc w:val="both"/>
        <w:rPr>
          <w:rFonts w:ascii="Cambria" w:hAnsi="Cambria"/>
          <w:sz w:val="26"/>
          <w:szCs w:val="26"/>
        </w:rPr>
      </w:pPr>
      <w:r w:rsidRPr="00D41D96">
        <w:rPr>
          <w:rFonts w:ascii="Cambria" w:hAnsi="Cambria"/>
          <w:sz w:val="26"/>
          <w:szCs w:val="26"/>
        </w:rPr>
        <w:t> </w:t>
      </w:r>
      <w:r w:rsidRPr="00D41D96">
        <w:rPr>
          <w:rFonts w:ascii="Cambria" w:hAnsi="Cambria"/>
          <w:b/>
          <w:bCs/>
          <w:sz w:val="26"/>
          <w:szCs w:val="26"/>
        </w:rPr>
        <w:t>Đảo Nhân Tạo Odaiba</w:t>
      </w:r>
      <w:r w:rsidRPr="00D41D96">
        <w:rPr>
          <w:rFonts w:ascii="Cambria" w:hAnsi="Cambria"/>
          <w:sz w:val="26"/>
          <w:szCs w:val="26"/>
        </w:rPr>
        <w:t>: Đây là đảo nhân tạo lớn nhất Nhật Bản, mục đích xây dựng đảo là để phòng thủ rồi phát triển lên thành cảng biển sau đó mở rộng hơn thành khu giải trí, thương mại, dân cư hàng đầu. Được xây dựng vào những năm 1950 và được nối với thủ đô Tokyo thông qua cây cầu Rainbow. </w:t>
      </w:r>
    </w:p>
    <w:p w14:paraId="2352E56A" w14:textId="77777777" w:rsidR="00D41D96" w:rsidRPr="00D41D96" w:rsidRDefault="00D41D96" w:rsidP="00222E87">
      <w:pPr>
        <w:numPr>
          <w:ilvl w:val="0"/>
          <w:numId w:val="10"/>
        </w:numPr>
        <w:tabs>
          <w:tab w:val="left" w:pos="3107"/>
        </w:tabs>
        <w:spacing w:before="120" w:after="120" w:line="360" w:lineRule="auto"/>
        <w:ind w:right="324"/>
        <w:jc w:val="both"/>
        <w:rPr>
          <w:rFonts w:ascii="Cambria" w:hAnsi="Cambria"/>
          <w:sz w:val="26"/>
          <w:szCs w:val="26"/>
        </w:rPr>
      </w:pPr>
      <w:r w:rsidRPr="00D41D96">
        <w:rPr>
          <w:rFonts w:ascii="Cambria" w:hAnsi="Cambria"/>
          <w:b/>
          <w:bCs/>
          <w:sz w:val="26"/>
          <w:szCs w:val="26"/>
        </w:rPr>
        <w:t>Chùa Asakusa – Sensoji</w:t>
      </w:r>
      <w:r w:rsidRPr="00D41D96">
        <w:rPr>
          <w:rFonts w:ascii="Cambria" w:hAnsi="Cambria"/>
          <w:sz w:val="26"/>
          <w:szCs w:val="26"/>
        </w:rPr>
        <w:t> – Ngôi chùa được xây dựng từ năm 628, thờ phụng Phật Bà Quan Âm, được biết đến như là ngôi chùa Phật giáo cổ nhất và được viếng thăm nhiều nhất ở thủ đô Tokyo vì sự linh thiêng và mang đến nhiều may mắn cho những nguyện vọng về sức khỏe, tình yêu, học tập, sự nghiệp.  </w:t>
      </w:r>
    </w:p>
    <w:p w14:paraId="3E37DDD6" w14:textId="77777777" w:rsidR="00D41D96" w:rsidRPr="00D41D96" w:rsidRDefault="00D41D96" w:rsidP="00222E87">
      <w:pPr>
        <w:numPr>
          <w:ilvl w:val="0"/>
          <w:numId w:val="11"/>
        </w:numPr>
        <w:tabs>
          <w:tab w:val="left" w:pos="3107"/>
        </w:tabs>
        <w:spacing w:before="120" w:after="120" w:line="360" w:lineRule="auto"/>
        <w:ind w:right="324"/>
        <w:jc w:val="both"/>
        <w:rPr>
          <w:rFonts w:ascii="Cambria" w:hAnsi="Cambria"/>
          <w:sz w:val="26"/>
          <w:szCs w:val="26"/>
        </w:rPr>
      </w:pPr>
      <w:r w:rsidRPr="00D41D96">
        <w:rPr>
          <w:rFonts w:ascii="Cambria" w:hAnsi="Cambria"/>
          <w:sz w:val="26"/>
          <w:szCs w:val="26"/>
        </w:rPr>
        <w:t>Sau đó từ chùa Asakusa, đoàn chụp hình với tháp </w:t>
      </w:r>
      <w:r w:rsidRPr="00D41D96">
        <w:rPr>
          <w:rFonts w:ascii="Cambria" w:hAnsi="Cambria"/>
          <w:b/>
          <w:bCs/>
          <w:sz w:val="26"/>
          <w:szCs w:val="26"/>
        </w:rPr>
        <w:t>Tokyo Skytree</w:t>
      </w:r>
      <w:r w:rsidRPr="00D41D96">
        <w:rPr>
          <w:rFonts w:ascii="Cambria" w:hAnsi="Cambria"/>
          <w:sz w:val="26"/>
          <w:szCs w:val="26"/>
        </w:rPr>
        <w:t> – tháp truyền hình cao nhất thế giới. </w:t>
      </w:r>
    </w:p>
    <w:p w14:paraId="00463BC7" w14:textId="77777777" w:rsidR="00D41D96" w:rsidRPr="00D41D96" w:rsidRDefault="00D41D96" w:rsidP="00222E87">
      <w:pPr>
        <w:numPr>
          <w:ilvl w:val="0"/>
          <w:numId w:val="12"/>
        </w:numPr>
        <w:tabs>
          <w:tab w:val="left" w:pos="3107"/>
        </w:tabs>
        <w:spacing w:before="120" w:after="120" w:line="360" w:lineRule="auto"/>
        <w:ind w:right="324"/>
        <w:jc w:val="both"/>
        <w:rPr>
          <w:rFonts w:ascii="Cambria" w:hAnsi="Cambria"/>
          <w:sz w:val="26"/>
          <w:szCs w:val="26"/>
        </w:rPr>
      </w:pPr>
      <w:r w:rsidRPr="00D41D96">
        <w:rPr>
          <w:rFonts w:ascii="Cambria" w:hAnsi="Cambria"/>
          <w:sz w:val="26"/>
          <w:szCs w:val="26"/>
        </w:rPr>
        <w:t>Tiếp theo, quý khách có thể thoả sức mua sắm tại trung tâm thương mại </w:t>
      </w:r>
      <w:r w:rsidRPr="00D41D96">
        <w:rPr>
          <w:rFonts w:ascii="Cambria" w:hAnsi="Cambria"/>
          <w:b/>
          <w:bCs/>
          <w:sz w:val="26"/>
          <w:szCs w:val="26"/>
        </w:rPr>
        <w:t>Aeon Mall Narita</w:t>
      </w:r>
      <w:r w:rsidRPr="00D41D96">
        <w:rPr>
          <w:rFonts w:ascii="Cambria" w:hAnsi="Cambria"/>
          <w:sz w:val="26"/>
          <w:szCs w:val="26"/>
        </w:rPr>
        <w:t> (nếu có thời gian). </w:t>
      </w:r>
    </w:p>
    <w:p w14:paraId="216FFD63" w14:textId="77777777" w:rsidR="00D41D96" w:rsidRPr="00D41D96" w:rsidRDefault="00D41D96" w:rsidP="00222E87">
      <w:pPr>
        <w:tabs>
          <w:tab w:val="left" w:pos="3107"/>
        </w:tabs>
        <w:spacing w:before="120" w:after="120" w:line="360" w:lineRule="auto"/>
        <w:ind w:right="324"/>
        <w:jc w:val="both"/>
        <w:rPr>
          <w:rFonts w:ascii="Cambria" w:hAnsi="Cambria"/>
          <w:sz w:val="26"/>
          <w:szCs w:val="26"/>
        </w:rPr>
      </w:pPr>
      <w:r w:rsidRPr="00D41D96">
        <w:rPr>
          <w:rFonts w:ascii="Cambria" w:hAnsi="Cambria"/>
          <w:sz w:val="26"/>
          <w:szCs w:val="26"/>
        </w:rPr>
        <w:lastRenderedPageBreak/>
        <w:t>Sau bữa tối, đoàn khởi hành về </w:t>
      </w:r>
      <w:r w:rsidRPr="00D41D96">
        <w:rPr>
          <w:rFonts w:ascii="Cambria" w:hAnsi="Cambria"/>
          <w:b/>
          <w:bCs/>
          <w:sz w:val="26"/>
          <w:szCs w:val="26"/>
        </w:rPr>
        <w:t>Narita</w:t>
      </w:r>
      <w:r w:rsidRPr="00D41D96">
        <w:rPr>
          <w:rFonts w:ascii="Cambria" w:hAnsi="Cambria"/>
          <w:sz w:val="26"/>
          <w:szCs w:val="26"/>
        </w:rPr>
        <w:t>, nhận phòng khách sạn nghỉ ngơi. </w:t>
      </w:r>
    </w:p>
    <w:p w14:paraId="60588C5E" w14:textId="312BD073" w:rsidR="00D41D96" w:rsidRPr="00D41D96" w:rsidRDefault="00D41D96" w:rsidP="00222E87">
      <w:pPr>
        <w:tabs>
          <w:tab w:val="left" w:pos="3107"/>
        </w:tabs>
        <w:spacing w:before="120" w:after="120" w:line="360" w:lineRule="auto"/>
        <w:ind w:right="324"/>
        <w:jc w:val="both"/>
        <w:rPr>
          <w:rFonts w:ascii="Cambria" w:hAnsi="Cambria"/>
          <w:sz w:val="26"/>
          <w:szCs w:val="26"/>
          <w:lang w:val="en-US"/>
        </w:rPr>
      </w:pPr>
      <w:r>
        <w:rPr>
          <w:noProof/>
        </w:rPr>
        <w:drawing>
          <wp:anchor distT="0" distB="0" distL="114300" distR="114300" simplePos="0" relativeHeight="251664896" behindDoc="0" locked="0" layoutInCell="1" allowOverlap="1" wp14:anchorId="255293EB" wp14:editId="219668F1">
            <wp:simplePos x="0" y="0"/>
            <wp:positionH relativeFrom="column">
              <wp:posOffset>-298450</wp:posOffset>
            </wp:positionH>
            <wp:positionV relativeFrom="paragraph">
              <wp:posOffset>383540</wp:posOffset>
            </wp:positionV>
            <wp:extent cx="2152650" cy="1752600"/>
            <wp:effectExtent l="0" t="0" r="0" b="0"/>
            <wp:wrapThrough wrapText="bothSides">
              <wp:wrapPolygon edited="0">
                <wp:start x="573" y="0"/>
                <wp:lineTo x="191" y="1174"/>
                <wp:lineTo x="0" y="19252"/>
                <wp:lineTo x="382" y="21130"/>
                <wp:lineTo x="21027" y="21130"/>
                <wp:lineTo x="21027" y="939"/>
                <wp:lineTo x="20835" y="0"/>
                <wp:lineTo x="573" y="0"/>
              </wp:wrapPolygon>
            </wp:wrapThrough>
            <wp:docPr id="53156249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152650" cy="1752600"/>
                    </a:xfrm>
                    <a:prstGeom prst="rect">
                      <a:avLst/>
                    </a:prstGeom>
                    <a:noFill/>
                    <a:ln>
                      <a:noFill/>
                    </a:ln>
                  </pic:spPr>
                </pic:pic>
              </a:graphicData>
            </a:graphic>
          </wp:anchor>
        </w:drawing>
      </w:r>
      <w:proofErr w:type="spellStart"/>
      <w:r w:rsidRPr="00D41D96">
        <w:rPr>
          <w:rFonts w:ascii="Cambria" w:hAnsi="Cambria"/>
          <w:b/>
          <w:bCs/>
          <w:sz w:val="26"/>
          <w:szCs w:val="26"/>
          <w:lang w:val="en-US"/>
        </w:rPr>
        <w:t>Nghỉ</w:t>
      </w:r>
      <w:proofErr w:type="spellEnd"/>
      <w:r w:rsidRPr="00D41D96">
        <w:rPr>
          <w:rFonts w:ascii="Cambria" w:hAnsi="Cambria"/>
          <w:b/>
          <w:bCs/>
          <w:sz w:val="26"/>
          <w:szCs w:val="26"/>
          <w:lang w:val="en-US"/>
        </w:rPr>
        <w:t> </w:t>
      </w:r>
      <w:proofErr w:type="spellStart"/>
      <w:r w:rsidRPr="00D41D96">
        <w:rPr>
          <w:rFonts w:ascii="Cambria" w:hAnsi="Cambria"/>
          <w:b/>
          <w:bCs/>
          <w:sz w:val="26"/>
          <w:szCs w:val="26"/>
          <w:lang w:val="en-US"/>
        </w:rPr>
        <w:t>đêm</w:t>
      </w:r>
      <w:proofErr w:type="spellEnd"/>
      <w:r w:rsidRPr="00D41D96">
        <w:rPr>
          <w:rFonts w:ascii="Cambria" w:hAnsi="Cambria"/>
          <w:b/>
          <w:bCs/>
          <w:sz w:val="26"/>
          <w:szCs w:val="26"/>
          <w:lang w:val="en-US"/>
        </w:rPr>
        <w:t> </w:t>
      </w:r>
      <w:proofErr w:type="spellStart"/>
      <w:r w:rsidRPr="00D41D96">
        <w:rPr>
          <w:rFonts w:ascii="Cambria" w:hAnsi="Cambria"/>
          <w:b/>
          <w:bCs/>
          <w:sz w:val="26"/>
          <w:szCs w:val="26"/>
          <w:lang w:val="en-US"/>
        </w:rPr>
        <w:t>tại</w:t>
      </w:r>
      <w:proofErr w:type="spellEnd"/>
      <w:r w:rsidRPr="00D41D96">
        <w:rPr>
          <w:rFonts w:ascii="Cambria" w:hAnsi="Cambria"/>
          <w:b/>
          <w:bCs/>
          <w:sz w:val="26"/>
          <w:szCs w:val="26"/>
          <w:lang w:val="en-US"/>
        </w:rPr>
        <w:t> Narita</w:t>
      </w:r>
      <w:r w:rsidRPr="00D41D96">
        <w:rPr>
          <w:rFonts w:ascii="Cambria" w:hAnsi="Cambria"/>
          <w:sz w:val="26"/>
          <w:szCs w:val="26"/>
          <w:lang w:val="en-US"/>
        </w:rPr>
        <w:t>. </w:t>
      </w:r>
    </w:p>
    <w:p w14:paraId="65770E1D" w14:textId="778E825B" w:rsidR="003B492A" w:rsidRDefault="00D41D96" w:rsidP="00222E87">
      <w:pPr>
        <w:tabs>
          <w:tab w:val="left" w:pos="3107"/>
        </w:tabs>
        <w:spacing w:before="120" w:after="120" w:line="360" w:lineRule="auto"/>
        <w:ind w:right="324"/>
        <w:jc w:val="both"/>
        <w:rPr>
          <w:rFonts w:ascii="Cambria" w:hAnsi="Cambria"/>
          <w:sz w:val="26"/>
          <w:szCs w:val="26"/>
        </w:rPr>
      </w:pPr>
      <w:r>
        <w:rPr>
          <w:noProof/>
        </w:rPr>
        <w:drawing>
          <wp:inline distT="0" distB="0" distL="0" distR="0" wp14:anchorId="0E1FA42B" wp14:editId="4A029923">
            <wp:extent cx="2228850" cy="1752600"/>
            <wp:effectExtent l="0" t="0" r="0" b="0"/>
            <wp:docPr id="103111784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228850" cy="1752600"/>
                    </a:xfrm>
                    <a:prstGeom prst="rect">
                      <a:avLst/>
                    </a:prstGeom>
                    <a:noFill/>
                    <a:ln>
                      <a:noFill/>
                    </a:ln>
                  </pic:spPr>
                </pic:pic>
              </a:graphicData>
            </a:graphic>
          </wp:inline>
        </w:drawing>
      </w:r>
      <w:r>
        <w:rPr>
          <w:rFonts w:ascii="Cambria" w:hAnsi="Cambria"/>
          <w:sz w:val="26"/>
          <w:szCs w:val="26"/>
        </w:rPr>
        <w:t xml:space="preserve"> </w:t>
      </w:r>
      <w:r>
        <w:rPr>
          <w:noProof/>
        </w:rPr>
        <w:drawing>
          <wp:inline distT="0" distB="0" distL="0" distR="0" wp14:anchorId="721D41F1" wp14:editId="29B4F798">
            <wp:extent cx="2286000" cy="1752600"/>
            <wp:effectExtent l="0" t="0" r="0" b="0"/>
            <wp:docPr id="155804532" name="Picture 15" descr="22 Best Things to Do in Odaiba (Daiba), Tokyo's Entertainment Paradise |  LIVE JAPAN travel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22 Best Things to Do in Odaiba (Daiba), Tokyo's Entertainment Paradise |  LIVE JAPAN travel guid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86000" cy="1752600"/>
                    </a:xfrm>
                    <a:prstGeom prst="rect">
                      <a:avLst/>
                    </a:prstGeom>
                    <a:noFill/>
                    <a:ln>
                      <a:noFill/>
                    </a:ln>
                  </pic:spPr>
                </pic:pic>
              </a:graphicData>
            </a:graphic>
          </wp:inline>
        </w:drawing>
      </w:r>
      <w:r>
        <w:rPr>
          <w:rFonts w:ascii="Cambria" w:hAnsi="Cambria"/>
          <w:sz w:val="26"/>
          <w:szCs w:val="26"/>
        </w:rPr>
        <w:t xml:space="preserve"> </w:t>
      </w:r>
    </w:p>
    <w:p w14:paraId="30DF71FB" w14:textId="77777777" w:rsidR="00D41D96" w:rsidRPr="002B2E72" w:rsidRDefault="00D41D96" w:rsidP="00222E87">
      <w:pPr>
        <w:tabs>
          <w:tab w:val="left" w:pos="3107"/>
        </w:tabs>
        <w:spacing w:before="120" w:after="120" w:line="360" w:lineRule="auto"/>
        <w:ind w:right="324"/>
        <w:jc w:val="both"/>
        <w:rPr>
          <w:rFonts w:ascii="Cambria" w:hAnsi="Cambria"/>
          <w:sz w:val="26"/>
          <w:szCs w:val="26"/>
        </w:rPr>
      </w:pPr>
    </w:p>
    <w:tbl>
      <w:tblPr>
        <w:tblW w:w="10458" w:type="dxa"/>
        <w:tblInd w:w="-11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244"/>
        <w:gridCol w:w="7797"/>
        <w:gridCol w:w="1417"/>
      </w:tblGrid>
      <w:tr w:rsidR="003B492A" w:rsidRPr="002B2E72" w14:paraId="710E3751" w14:textId="77777777">
        <w:tc>
          <w:tcPr>
            <w:tcW w:w="1244"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23654EF8" w14:textId="77777777" w:rsidR="003B492A" w:rsidRPr="002B2E72" w:rsidRDefault="00FB0717" w:rsidP="00222E87">
            <w:pPr>
              <w:spacing w:before="120" w:after="120" w:line="360" w:lineRule="auto"/>
              <w:jc w:val="both"/>
              <w:rPr>
                <w:rFonts w:ascii="Cambria" w:eastAsia="Cambria" w:hAnsi="Cambria" w:cs="Cambria"/>
                <w:b/>
                <w:color w:val="FFFFFF" w:themeColor="background1"/>
                <w:sz w:val="26"/>
                <w:szCs w:val="26"/>
              </w:rPr>
            </w:pPr>
            <w:r w:rsidRPr="002B2E72">
              <w:rPr>
                <w:rFonts w:ascii="Cambria" w:eastAsia="Cambria" w:hAnsi="Cambria" w:cs="Cambria"/>
                <w:b/>
                <w:color w:val="FFFFFF" w:themeColor="background1"/>
                <w:sz w:val="26"/>
                <w:szCs w:val="26"/>
              </w:rPr>
              <w:t>NGÀY 6</w:t>
            </w:r>
          </w:p>
        </w:tc>
        <w:tc>
          <w:tcPr>
            <w:tcW w:w="7797"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0093512C" w14:textId="13D544D9" w:rsidR="003B492A" w:rsidRPr="002B2E72" w:rsidRDefault="0090728E" w:rsidP="00222E87">
            <w:pPr>
              <w:spacing w:before="120" w:after="120" w:line="360" w:lineRule="auto"/>
              <w:jc w:val="both"/>
              <w:rPr>
                <w:rFonts w:ascii="Cambria" w:eastAsia="Cambria" w:hAnsi="Cambria" w:cs="Cambria"/>
                <w:b/>
                <w:color w:val="FFFFFF" w:themeColor="background1"/>
                <w:sz w:val="26"/>
                <w:szCs w:val="26"/>
              </w:rPr>
            </w:pPr>
            <w:r w:rsidRPr="0090728E">
              <w:rPr>
                <w:rFonts w:ascii="Cambria" w:eastAsia="Cambria" w:hAnsi="Cambria" w:cs="Cambria"/>
                <w:b/>
                <w:color w:val="FFFFFF" w:themeColor="background1"/>
                <w:sz w:val="26"/>
                <w:szCs w:val="26"/>
              </w:rPr>
              <w:t>NARITA – HỒ CHÍ MINH   </w:t>
            </w:r>
          </w:p>
        </w:tc>
        <w:tc>
          <w:tcPr>
            <w:tcW w:w="1417"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2E9DA6A1" w14:textId="3BBEB1FC" w:rsidR="003B492A" w:rsidRPr="002B2E72" w:rsidRDefault="0090728E" w:rsidP="00222E87">
            <w:pPr>
              <w:spacing w:before="120" w:after="120" w:line="360" w:lineRule="auto"/>
              <w:jc w:val="both"/>
              <w:rPr>
                <w:rFonts w:ascii="Cambria" w:eastAsia="Cambria" w:hAnsi="Cambria" w:cs="Cambria"/>
                <w:b/>
                <w:color w:val="FFFFFF" w:themeColor="background1"/>
                <w:sz w:val="26"/>
                <w:szCs w:val="26"/>
              </w:rPr>
            </w:pPr>
            <w:r>
              <w:rPr>
                <w:rFonts w:ascii="Cambria" w:eastAsia="Cambria" w:hAnsi="Cambria" w:cs="Cambria"/>
                <w:b/>
                <w:color w:val="FFFFFF" w:themeColor="background1"/>
                <w:sz w:val="26"/>
                <w:szCs w:val="26"/>
              </w:rPr>
              <w:t>MB/_</w:t>
            </w:r>
          </w:p>
        </w:tc>
      </w:tr>
    </w:tbl>
    <w:p w14:paraId="3DD2C9DB" w14:textId="77777777" w:rsidR="0090728E" w:rsidRPr="0090728E" w:rsidRDefault="0090728E" w:rsidP="00222E87">
      <w:pPr>
        <w:tabs>
          <w:tab w:val="left" w:pos="540"/>
        </w:tabs>
        <w:spacing w:before="120" w:after="120" w:line="360" w:lineRule="auto"/>
        <w:ind w:right="324"/>
        <w:jc w:val="both"/>
        <w:rPr>
          <w:rFonts w:ascii="Cambria" w:hAnsi="Cambria"/>
          <w:sz w:val="26"/>
          <w:szCs w:val="26"/>
        </w:rPr>
      </w:pPr>
      <w:r w:rsidRPr="0090728E">
        <w:rPr>
          <w:rFonts w:ascii="Cambria" w:hAnsi="Cambria"/>
          <w:b/>
          <w:bCs/>
          <w:sz w:val="26"/>
          <w:szCs w:val="26"/>
          <w:u w:val="single"/>
        </w:rPr>
        <w:t>05:00</w:t>
      </w:r>
      <w:r w:rsidRPr="0090728E">
        <w:rPr>
          <w:rFonts w:ascii="Cambria" w:hAnsi="Cambria"/>
          <w:sz w:val="26"/>
          <w:szCs w:val="26"/>
        </w:rPr>
        <w:t> Ăn sáng &amp; trả phòng khách sạn.  </w:t>
      </w:r>
    </w:p>
    <w:p w14:paraId="5A969C9E" w14:textId="77777777" w:rsidR="0090728E" w:rsidRPr="0090728E" w:rsidRDefault="0090728E" w:rsidP="00222E87">
      <w:pPr>
        <w:tabs>
          <w:tab w:val="left" w:pos="540"/>
        </w:tabs>
        <w:spacing w:before="120" w:after="120" w:line="360" w:lineRule="auto"/>
        <w:ind w:right="324"/>
        <w:jc w:val="both"/>
        <w:rPr>
          <w:rFonts w:ascii="Cambria" w:hAnsi="Cambria"/>
          <w:sz w:val="26"/>
          <w:szCs w:val="26"/>
        </w:rPr>
      </w:pPr>
      <w:r w:rsidRPr="0090728E">
        <w:rPr>
          <w:rFonts w:ascii="Cambria" w:hAnsi="Cambria"/>
          <w:b/>
          <w:bCs/>
          <w:sz w:val="26"/>
          <w:szCs w:val="26"/>
          <w:u w:val="single"/>
        </w:rPr>
        <w:t>06:00</w:t>
      </w:r>
      <w:r w:rsidRPr="0090728E">
        <w:rPr>
          <w:rFonts w:ascii="Cambria" w:hAnsi="Cambria"/>
          <w:sz w:val="26"/>
          <w:szCs w:val="26"/>
        </w:rPr>
        <w:t> Xe đưa quý khách ra </w:t>
      </w:r>
      <w:r w:rsidRPr="0090728E">
        <w:rPr>
          <w:rFonts w:ascii="Cambria" w:hAnsi="Cambria"/>
          <w:b/>
          <w:bCs/>
          <w:sz w:val="26"/>
          <w:szCs w:val="26"/>
        </w:rPr>
        <w:t>Sân bay Quốc tế Narita</w:t>
      </w:r>
      <w:r w:rsidRPr="0090728E">
        <w:rPr>
          <w:rFonts w:ascii="Cambria" w:hAnsi="Cambria"/>
          <w:sz w:val="26"/>
          <w:szCs w:val="26"/>
        </w:rPr>
        <w:t>, tự do mua sắm tại các cửa hàng miễn thuế cho tới giờ lên máy bay </w:t>
      </w:r>
      <w:r w:rsidRPr="0090728E">
        <w:rPr>
          <w:rFonts w:ascii="Cambria" w:hAnsi="Cambria"/>
          <w:b/>
          <w:bCs/>
          <w:sz w:val="26"/>
          <w:szCs w:val="26"/>
        </w:rPr>
        <w:t>VN307 (09:30 - 14:05)</w:t>
      </w:r>
      <w:r w:rsidRPr="0090728E">
        <w:rPr>
          <w:rFonts w:ascii="Cambria" w:hAnsi="Cambria"/>
          <w:sz w:val="26"/>
          <w:szCs w:val="26"/>
        </w:rPr>
        <w:t> về Tân Sơn Nhất </w:t>
      </w:r>
    </w:p>
    <w:p w14:paraId="5F032CDE" w14:textId="77777777" w:rsidR="0090728E" w:rsidRPr="0090728E" w:rsidRDefault="0090728E" w:rsidP="00222E87">
      <w:pPr>
        <w:tabs>
          <w:tab w:val="left" w:pos="540"/>
        </w:tabs>
        <w:spacing w:before="120" w:after="120" w:line="360" w:lineRule="auto"/>
        <w:ind w:right="324"/>
        <w:jc w:val="both"/>
        <w:rPr>
          <w:rFonts w:ascii="Cambria" w:hAnsi="Cambria"/>
          <w:sz w:val="26"/>
          <w:szCs w:val="26"/>
        </w:rPr>
      </w:pPr>
      <w:r w:rsidRPr="0090728E">
        <w:rPr>
          <w:rFonts w:ascii="Cambria" w:hAnsi="Cambria"/>
          <w:b/>
          <w:bCs/>
          <w:sz w:val="26"/>
          <w:szCs w:val="26"/>
          <w:u w:val="single"/>
        </w:rPr>
        <w:t>13:30</w:t>
      </w:r>
      <w:r w:rsidRPr="0090728E">
        <w:rPr>
          <w:rFonts w:ascii="Cambria" w:hAnsi="Cambria"/>
          <w:sz w:val="26"/>
          <w:szCs w:val="26"/>
        </w:rPr>
        <w:t> Về đến sân bay Tân Sơn Nhất, hướng dẫn viên chia tay quý khách &amp; hẹn gặp lại.  </w:t>
      </w:r>
    </w:p>
    <w:p w14:paraId="17DD27D4" w14:textId="77777777" w:rsidR="0090728E" w:rsidRPr="00222E87" w:rsidRDefault="0090728E" w:rsidP="00222E87">
      <w:pPr>
        <w:tabs>
          <w:tab w:val="left" w:pos="540"/>
        </w:tabs>
        <w:spacing w:before="120" w:after="120" w:line="360" w:lineRule="auto"/>
        <w:ind w:right="324"/>
        <w:jc w:val="both"/>
        <w:rPr>
          <w:rFonts w:ascii="Cambria" w:hAnsi="Cambria"/>
          <w:color w:val="000000" w:themeColor="text1"/>
          <w:sz w:val="26"/>
          <w:szCs w:val="26"/>
        </w:rPr>
      </w:pPr>
      <w:r w:rsidRPr="00222E87">
        <w:rPr>
          <w:rFonts w:ascii="Cambria" w:hAnsi="Cambria"/>
          <w:color w:val="000000" w:themeColor="text1"/>
          <w:sz w:val="26"/>
          <w:szCs w:val="26"/>
        </w:rPr>
        <w:t>Kết thúc chương trình. </w:t>
      </w:r>
    </w:p>
    <w:p w14:paraId="7966B1E7" w14:textId="116E2764" w:rsidR="003B492A" w:rsidRPr="002B2E72" w:rsidRDefault="003B492A" w:rsidP="00222E87">
      <w:pPr>
        <w:tabs>
          <w:tab w:val="left" w:pos="540"/>
        </w:tabs>
        <w:spacing w:before="120" w:after="120" w:line="360" w:lineRule="auto"/>
        <w:ind w:right="324"/>
        <w:jc w:val="both"/>
        <w:rPr>
          <w:rFonts w:ascii="Cambria" w:hAnsi="Cambria"/>
          <w:sz w:val="26"/>
          <w:szCs w:val="26"/>
        </w:rPr>
      </w:pPr>
    </w:p>
    <w:p w14:paraId="73C3F53C" w14:textId="77777777" w:rsidR="003B492A" w:rsidRPr="002B2E72" w:rsidRDefault="00FB0717" w:rsidP="00222E87">
      <w:pPr>
        <w:tabs>
          <w:tab w:val="left" w:pos="540"/>
        </w:tabs>
        <w:spacing w:before="120" w:after="120" w:line="360" w:lineRule="auto"/>
        <w:ind w:right="324"/>
        <w:jc w:val="both"/>
        <w:rPr>
          <w:rFonts w:ascii="Cambria" w:hAnsi="Cambria" w:cs="Arial"/>
          <w:i/>
          <w:iCs/>
          <w:sz w:val="26"/>
          <w:szCs w:val="26"/>
          <w:lang w:eastAsia="vi-VN"/>
        </w:rPr>
      </w:pPr>
      <w:r w:rsidRPr="002B2E72">
        <w:rPr>
          <w:rFonts w:ascii="Cambria" w:hAnsi="Cambria" w:cs="Arial"/>
          <w:b/>
          <w:bCs/>
          <w:sz w:val="26"/>
          <w:szCs w:val="26"/>
          <w:u w:val="single"/>
          <w:lang w:eastAsia="vi-VN"/>
        </w:rPr>
        <w:t xml:space="preserve">Lưu ý: </w:t>
      </w:r>
      <w:r w:rsidRPr="002B2E72">
        <w:rPr>
          <w:rFonts w:ascii="Cambria" w:hAnsi="Cambria" w:cs="Arial"/>
          <w:i/>
          <w:iCs/>
          <w:sz w:val="26"/>
          <w:szCs w:val="26"/>
          <w:lang w:eastAsia="vi-VN"/>
        </w:rPr>
        <w:t>Chương trình tour sẽ thay đổi một số điểm tham quan sao cho phù hợp nhất tùy vào từng thời điểm nhằm đảm bảo tốt nhất cho khách hàng.</w:t>
      </w:r>
    </w:p>
    <w:p w14:paraId="3FA3E4A0" w14:textId="77777777" w:rsidR="003B492A" w:rsidRPr="002B2E72" w:rsidRDefault="003B492A" w:rsidP="00222E87">
      <w:pPr>
        <w:tabs>
          <w:tab w:val="left" w:pos="540"/>
        </w:tabs>
        <w:spacing w:before="120" w:after="120" w:line="360" w:lineRule="auto"/>
        <w:jc w:val="both"/>
        <w:rPr>
          <w:rFonts w:ascii="Cambria" w:hAnsi="Cambria" w:cs="Arial"/>
          <w:b/>
          <w:bCs/>
          <w:sz w:val="26"/>
          <w:szCs w:val="26"/>
          <w:u w:val="single"/>
          <w:lang w:eastAsia="vi-VN"/>
        </w:rPr>
      </w:pPr>
    </w:p>
    <w:tbl>
      <w:tblPr>
        <w:tblStyle w:val="TableGrid"/>
        <w:tblW w:w="10435"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ayout w:type="fixed"/>
        <w:tblLook w:val="04A0" w:firstRow="1" w:lastRow="0" w:firstColumn="1" w:lastColumn="0" w:noHBand="0" w:noVBand="1"/>
      </w:tblPr>
      <w:tblGrid>
        <w:gridCol w:w="2155"/>
        <w:gridCol w:w="3150"/>
        <w:gridCol w:w="1710"/>
        <w:gridCol w:w="1620"/>
        <w:gridCol w:w="1800"/>
      </w:tblGrid>
      <w:tr w:rsidR="0090728E" w:rsidRPr="002B2E72" w14:paraId="728FB9A5" w14:textId="77777777" w:rsidTr="00D34EEA">
        <w:trPr>
          <w:trHeight w:val="54"/>
        </w:trPr>
        <w:tc>
          <w:tcPr>
            <w:tcW w:w="2155" w:type="dxa"/>
            <w:vMerge w:val="restart"/>
            <w:tcBorders>
              <w:top w:val="single" w:sz="4" w:space="0" w:color="auto"/>
              <w:left w:val="single" w:sz="4" w:space="0" w:color="auto"/>
              <w:right w:val="single" w:sz="4" w:space="0" w:color="auto"/>
            </w:tcBorders>
            <w:shd w:val="clear" w:color="auto" w:fill="FF0000"/>
            <w:vAlign w:val="center"/>
          </w:tcPr>
          <w:p w14:paraId="49F0EDB0" w14:textId="77777777" w:rsidR="0090728E" w:rsidRPr="002B2E72" w:rsidRDefault="0090728E" w:rsidP="00222E87">
            <w:pPr>
              <w:tabs>
                <w:tab w:val="left" w:pos="284"/>
              </w:tabs>
              <w:spacing w:before="120" w:after="120" w:line="360" w:lineRule="auto"/>
              <w:jc w:val="center"/>
              <w:rPr>
                <w:rFonts w:ascii="Cambria" w:hAnsi="Cambria"/>
                <w:b/>
                <w:bCs/>
                <w:color w:val="FFFFFF" w:themeColor="background1"/>
                <w:sz w:val="26"/>
                <w:szCs w:val="26"/>
              </w:rPr>
            </w:pPr>
            <w:r w:rsidRPr="002B2E72">
              <w:rPr>
                <w:rFonts w:ascii="Cambria" w:hAnsi="Cambria"/>
                <w:b/>
                <w:bCs/>
                <w:color w:val="FFFFFF" w:themeColor="background1"/>
                <w:sz w:val="26"/>
                <w:szCs w:val="26"/>
              </w:rPr>
              <w:t>NGÀY KHỞI HÀNH</w:t>
            </w:r>
          </w:p>
        </w:tc>
        <w:tc>
          <w:tcPr>
            <w:tcW w:w="3150" w:type="dxa"/>
            <w:vMerge w:val="restart"/>
            <w:tcBorders>
              <w:top w:val="single" w:sz="4" w:space="0" w:color="auto"/>
              <w:left w:val="single" w:sz="4" w:space="0" w:color="auto"/>
              <w:right w:val="single" w:sz="4" w:space="0" w:color="auto"/>
            </w:tcBorders>
            <w:shd w:val="clear" w:color="auto" w:fill="FF0000"/>
            <w:vAlign w:val="center"/>
          </w:tcPr>
          <w:p w14:paraId="3ADB4823" w14:textId="77777777" w:rsidR="0090728E" w:rsidRPr="002B2E72" w:rsidRDefault="0090728E" w:rsidP="00222E87">
            <w:pPr>
              <w:tabs>
                <w:tab w:val="left" w:pos="284"/>
              </w:tabs>
              <w:spacing w:before="120" w:after="120" w:line="360" w:lineRule="auto"/>
              <w:jc w:val="center"/>
              <w:rPr>
                <w:rFonts w:ascii="Cambria" w:hAnsi="Cambria"/>
                <w:b/>
                <w:bCs/>
                <w:color w:val="FFFFFF" w:themeColor="background1"/>
                <w:sz w:val="26"/>
                <w:szCs w:val="26"/>
              </w:rPr>
            </w:pPr>
            <w:r w:rsidRPr="002B2E72">
              <w:rPr>
                <w:rFonts w:ascii="Cambria" w:hAnsi="Cambria"/>
                <w:b/>
                <w:bCs/>
                <w:color w:val="FFFFFF" w:themeColor="background1"/>
                <w:sz w:val="26"/>
                <w:szCs w:val="26"/>
              </w:rPr>
              <w:t>CHUYẾN BAY</w:t>
            </w:r>
          </w:p>
        </w:tc>
        <w:tc>
          <w:tcPr>
            <w:tcW w:w="5130" w:type="dxa"/>
            <w:gridSpan w:val="3"/>
            <w:tcBorders>
              <w:top w:val="single" w:sz="4" w:space="0" w:color="auto"/>
              <w:left w:val="single" w:sz="4" w:space="0" w:color="auto"/>
              <w:right w:val="single" w:sz="4" w:space="0" w:color="auto"/>
            </w:tcBorders>
            <w:shd w:val="clear" w:color="auto" w:fill="FF0000"/>
            <w:vAlign w:val="center"/>
          </w:tcPr>
          <w:p w14:paraId="096B4055" w14:textId="77777777" w:rsidR="0090728E" w:rsidRPr="002B2E72" w:rsidRDefault="0090728E" w:rsidP="00222E87">
            <w:pPr>
              <w:tabs>
                <w:tab w:val="left" w:pos="284"/>
              </w:tabs>
              <w:spacing w:before="120" w:after="120" w:line="360" w:lineRule="auto"/>
              <w:jc w:val="center"/>
              <w:rPr>
                <w:rFonts w:ascii="Cambria" w:hAnsi="Cambria"/>
                <w:b/>
                <w:bCs/>
                <w:color w:val="FFFFFF" w:themeColor="background1"/>
                <w:sz w:val="26"/>
                <w:szCs w:val="26"/>
              </w:rPr>
            </w:pPr>
            <w:r w:rsidRPr="002B2E72">
              <w:rPr>
                <w:rFonts w:ascii="Cambria" w:hAnsi="Cambria"/>
                <w:b/>
                <w:bCs/>
                <w:color w:val="FFFFFF" w:themeColor="background1"/>
                <w:sz w:val="26"/>
                <w:szCs w:val="26"/>
              </w:rPr>
              <w:t>GIÁ BÁN KHÁCH (VNĐ)</w:t>
            </w:r>
          </w:p>
        </w:tc>
      </w:tr>
      <w:tr w:rsidR="0090728E" w:rsidRPr="002B2E72" w14:paraId="02E0160F" w14:textId="77777777" w:rsidTr="00D34EEA">
        <w:trPr>
          <w:trHeight w:val="71"/>
        </w:trPr>
        <w:tc>
          <w:tcPr>
            <w:tcW w:w="2155" w:type="dxa"/>
            <w:vMerge/>
            <w:tcBorders>
              <w:left w:val="single" w:sz="4" w:space="0" w:color="auto"/>
              <w:right w:val="single" w:sz="4" w:space="0" w:color="auto"/>
            </w:tcBorders>
            <w:shd w:val="clear" w:color="auto" w:fill="FF0000"/>
            <w:vAlign w:val="center"/>
          </w:tcPr>
          <w:p w14:paraId="0ED1D4B3" w14:textId="77777777" w:rsidR="0090728E" w:rsidRPr="002B2E72" w:rsidRDefault="0090728E" w:rsidP="00222E87">
            <w:pPr>
              <w:tabs>
                <w:tab w:val="left" w:pos="284"/>
              </w:tabs>
              <w:spacing w:before="120" w:after="120" w:line="360" w:lineRule="auto"/>
              <w:jc w:val="center"/>
              <w:rPr>
                <w:rFonts w:ascii="Cambria" w:hAnsi="Cambria"/>
                <w:b/>
                <w:bCs/>
                <w:color w:val="FFFFFF" w:themeColor="background1"/>
                <w:sz w:val="26"/>
                <w:szCs w:val="26"/>
              </w:rPr>
            </w:pPr>
          </w:p>
        </w:tc>
        <w:tc>
          <w:tcPr>
            <w:tcW w:w="3150" w:type="dxa"/>
            <w:vMerge/>
            <w:tcBorders>
              <w:left w:val="single" w:sz="4" w:space="0" w:color="auto"/>
              <w:right w:val="single" w:sz="4" w:space="0" w:color="auto"/>
            </w:tcBorders>
            <w:shd w:val="clear" w:color="auto" w:fill="FF0000"/>
            <w:vAlign w:val="center"/>
          </w:tcPr>
          <w:p w14:paraId="22D97DEB" w14:textId="77777777" w:rsidR="0090728E" w:rsidRPr="002B2E72" w:rsidRDefault="0090728E" w:rsidP="00222E87">
            <w:pPr>
              <w:tabs>
                <w:tab w:val="left" w:pos="284"/>
              </w:tabs>
              <w:spacing w:before="120" w:after="120" w:line="360" w:lineRule="auto"/>
              <w:jc w:val="center"/>
              <w:rPr>
                <w:rFonts w:ascii="Cambria" w:hAnsi="Cambria"/>
                <w:b/>
                <w:bCs/>
                <w:color w:val="FFFFFF" w:themeColor="background1"/>
                <w:sz w:val="26"/>
                <w:szCs w:val="26"/>
              </w:rPr>
            </w:pPr>
          </w:p>
        </w:tc>
        <w:tc>
          <w:tcPr>
            <w:tcW w:w="1710" w:type="dxa"/>
            <w:vMerge w:val="restart"/>
            <w:tcBorders>
              <w:top w:val="single" w:sz="4" w:space="0" w:color="auto"/>
              <w:left w:val="single" w:sz="4" w:space="0" w:color="auto"/>
              <w:right w:val="single" w:sz="4" w:space="0" w:color="auto"/>
            </w:tcBorders>
            <w:shd w:val="clear" w:color="auto" w:fill="FF0000"/>
            <w:vAlign w:val="center"/>
          </w:tcPr>
          <w:p w14:paraId="0CC05E44" w14:textId="77777777" w:rsidR="0090728E" w:rsidRPr="002B2E72" w:rsidRDefault="0090728E" w:rsidP="00222E87">
            <w:pPr>
              <w:tabs>
                <w:tab w:val="left" w:pos="284"/>
              </w:tabs>
              <w:spacing w:before="120" w:after="120" w:line="360" w:lineRule="auto"/>
              <w:jc w:val="center"/>
              <w:rPr>
                <w:rFonts w:ascii="Cambria" w:hAnsi="Cambria"/>
                <w:b/>
                <w:bCs/>
                <w:color w:val="FFFFFF" w:themeColor="background1"/>
                <w:sz w:val="26"/>
                <w:szCs w:val="26"/>
              </w:rPr>
            </w:pPr>
            <w:r w:rsidRPr="002B2E72">
              <w:rPr>
                <w:rFonts w:ascii="Cambria" w:hAnsi="Cambria"/>
                <w:b/>
                <w:bCs/>
                <w:color w:val="FFFFFF" w:themeColor="background1"/>
                <w:sz w:val="26"/>
                <w:szCs w:val="26"/>
              </w:rPr>
              <w:t>NGƯỜI LỚN</w:t>
            </w:r>
          </w:p>
        </w:tc>
        <w:tc>
          <w:tcPr>
            <w:tcW w:w="3420" w:type="dxa"/>
            <w:gridSpan w:val="2"/>
            <w:tcBorders>
              <w:top w:val="single" w:sz="4" w:space="0" w:color="auto"/>
              <w:left w:val="single" w:sz="4" w:space="0" w:color="auto"/>
              <w:bottom w:val="single" w:sz="4" w:space="0" w:color="auto"/>
              <w:right w:val="single" w:sz="4" w:space="0" w:color="auto"/>
            </w:tcBorders>
            <w:shd w:val="clear" w:color="auto" w:fill="FF0000"/>
            <w:vAlign w:val="center"/>
          </w:tcPr>
          <w:p w14:paraId="4AED0B87" w14:textId="77777777" w:rsidR="0090728E" w:rsidRPr="002B2E72" w:rsidRDefault="0090728E" w:rsidP="00222E87">
            <w:pPr>
              <w:tabs>
                <w:tab w:val="left" w:pos="284"/>
              </w:tabs>
              <w:spacing w:before="120" w:after="120" w:line="360" w:lineRule="auto"/>
              <w:jc w:val="center"/>
              <w:rPr>
                <w:rFonts w:ascii="Cambria" w:hAnsi="Cambria"/>
                <w:b/>
                <w:bCs/>
                <w:color w:val="FFFFFF" w:themeColor="background1"/>
                <w:sz w:val="26"/>
                <w:szCs w:val="26"/>
              </w:rPr>
            </w:pPr>
            <w:r w:rsidRPr="002B2E72">
              <w:rPr>
                <w:rFonts w:ascii="Cambria" w:hAnsi="Cambria"/>
                <w:b/>
                <w:bCs/>
                <w:color w:val="FFFFFF" w:themeColor="background1"/>
                <w:sz w:val="26"/>
                <w:szCs w:val="26"/>
              </w:rPr>
              <w:t>TRẺ EM NGỦ GHÉP</w:t>
            </w:r>
          </w:p>
        </w:tc>
      </w:tr>
      <w:tr w:rsidR="0090728E" w:rsidRPr="002B2E72" w14:paraId="56248C0C" w14:textId="77777777" w:rsidTr="00D34EEA">
        <w:trPr>
          <w:trHeight w:val="54"/>
        </w:trPr>
        <w:tc>
          <w:tcPr>
            <w:tcW w:w="2155" w:type="dxa"/>
            <w:vMerge/>
            <w:tcBorders>
              <w:left w:val="single" w:sz="4" w:space="0" w:color="auto"/>
              <w:bottom w:val="single" w:sz="4" w:space="0" w:color="auto"/>
              <w:right w:val="single" w:sz="4" w:space="0" w:color="auto"/>
            </w:tcBorders>
            <w:shd w:val="clear" w:color="auto" w:fill="FF0000"/>
            <w:vAlign w:val="center"/>
          </w:tcPr>
          <w:p w14:paraId="69BAF305" w14:textId="77777777" w:rsidR="0090728E" w:rsidRPr="002B2E72" w:rsidRDefault="0090728E" w:rsidP="00222E87">
            <w:pPr>
              <w:tabs>
                <w:tab w:val="left" w:pos="284"/>
              </w:tabs>
              <w:spacing w:before="120" w:after="120" w:line="360" w:lineRule="auto"/>
              <w:jc w:val="center"/>
              <w:rPr>
                <w:rFonts w:ascii="Cambria" w:hAnsi="Cambria"/>
                <w:b/>
                <w:bCs/>
                <w:color w:val="FFFFFF" w:themeColor="background1"/>
                <w:sz w:val="26"/>
                <w:szCs w:val="26"/>
              </w:rPr>
            </w:pPr>
          </w:p>
        </w:tc>
        <w:tc>
          <w:tcPr>
            <w:tcW w:w="3150" w:type="dxa"/>
            <w:vMerge/>
            <w:tcBorders>
              <w:left w:val="single" w:sz="4" w:space="0" w:color="auto"/>
              <w:bottom w:val="single" w:sz="4" w:space="0" w:color="auto"/>
              <w:right w:val="single" w:sz="4" w:space="0" w:color="auto"/>
            </w:tcBorders>
            <w:shd w:val="clear" w:color="auto" w:fill="FF0000"/>
            <w:vAlign w:val="center"/>
          </w:tcPr>
          <w:p w14:paraId="440A0227" w14:textId="77777777" w:rsidR="0090728E" w:rsidRPr="002B2E72" w:rsidRDefault="0090728E" w:rsidP="00222E87">
            <w:pPr>
              <w:tabs>
                <w:tab w:val="left" w:pos="284"/>
              </w:tabs>
              <w:spacing w:before="120" w:after="120" w:line="360" w:lineRule="auto"/>
              <w:jc w:val="center"/>
              <w:rPr>
                <w:rFonts w:ascii="Cambria" w:hAnsi="Cambria"/>
                <w:b/>
                <w:bCs/>
                <w:color w:val="FFFFFF" w:themeColor="background1"/>
                <w:sz w:val="26"/>
                <w:szCs w:val="26"/>
              </w:rPr>
            </w:pPr>
          </w:p>
        </w:tc>
        <w:tc>
          <w:tcPr>
            <w:tcW w:w="1710" w:type="dxa"/>
            <w:vMerge/>
            <w:tcBorders>
              <w:left w:val="single" w:sz="4" w:space="0" w:color="auto"/>
              <w:bottom w:val="single" w:sz="4" w:space="0" w:color="auto"/>
              <w:right w:val="single" w:sz="4" w:space="0" w:color="auto"/>
            </w:tcBorders>
            <w:shd w:val="clear" w:color="auto" w:fill="FF0000"/>
            <w:vAlign w:val="center"/>
          </w:tcPr>
          <w:p w14:paraId="4F015BE6" w14:textId="77777777" w:rsidR="0090728E" w:rsidRPr="002B2E72" w:rsidRDefault="0090728E" w:rsidP="00222E87">
            <w:pPr>
              <w:tabs>
                <w:tab w:val="left" w:pos="284"/>
              </w:tabs>
              <w:spacing w:before="120" w:after="120" w:line="360" w:lineRule="auto"/>
              <w:jc w:val="center"/>
              <w:rPr>
                <w:rFonts w:ascii="Cambria" w:hAnsi="Cambria"/>
                <w:b/>
                <w:bCs/>
                <w:color w:val="FFFFFF" w:themeColor="background1"/>
                <w:sz w:val="26"/>
                <w:szCs w:val="26"/>
              </w:rPr>
            </w:pPr>
          </w:p>
        </w:tc>
        <w:tc>
          <w:tcPr>
            <w:tcW w:w="1620" w:type="dxa"/>
            <w:tcBorders>
              <w:top w:val="single" w:sz="4" w:space="0" w:color="auto"/>
              <w:left w:val="single" w:sz="4" w:space="0" w:color="auto"/>
              <w:bottom w:val="single" w:sz="4" w:space="0" w:color="auto"/>
              <w:right w:val="single" w:sz="4" w:space="0" w:color="auto"/>
            </w:tcBorders>
            <w:shd w:val="clear" w:color="auto" w:fill="FF0000"/>
            <w:vAlign w:val="center"/>
          </w:tcPr>
          <w:p w14:paraId="022F5635" w14:textId="77777777" w:rsidR="0090728E" w:rsidRPr="002B2E72" w:rsidRDefault="0090728E" w:rsidP="00222E87">
            <w:pPr>
              <w:tabs>
                <w:tab w:val="left" w:pos="284"/>
              </w:tabs>
              <w:spacing w:before="120" w:after="120" w:line="360" w:lineRule="auto"/>
              <w:ind w:left="-113" w:right="-29"/>
              <w:jc w:val="center"/>
              <w:rPr>
                <w:rFonts w:ascii="Cambria" w:hAnsi="Cambria"/>
                <w:b/>
                <w:bCs/>
                <w:color w:val="FFFFFF" w:themeColor="background1"/>
                <w:sz w:val="26"/>
                <w:szCs w:val="26"/>
              </w:rPr>
            </w:pPr>
            <w:r w:rsidRPr="002B2E72">
              <w:rPr>
                <w:rFonts w:ascii="Cambria" w:hAnsi="Cambria"/>
                <w:b/>
                <w:bCs/>
                <w:color w:val="FFFFFF" w:themeColor="background1"/>
                <w:sz w:val="26"/>
                <w:szCs w:val="26"/>
              </w:rPr>
              <w:t xml:space="preserve">(Từ 2 - </w:t>
            </w:r>
            <w:proofErr w:type="spellStart"/>
            <w:r w:rsidRPr="002B2E72">
              <w:rPr>
                <w:rFonts w:ascii="Cambria" w:hAnsi="Cambria"/>
                <w:b/>
                <w:bCs/>
                <w:color w:val="FFFFFF" w:themeColor="background1"/>
                <w:sz w:val="26"/>
                <w:szCs w:val="26"/>
                <w:lang w:val="en-US"/>
              </w:rPr>
              <w:t>dưới</w:t>
            </w:r>
            <w:proofErr w:type="spellEnd"/>
            <w:r w:rsidRPr="002B2E72">
              <w:rPr>
                <w:rFonts w:ascii="Cambria" w:hAnsi="Cambria"/>
                <w:b/>
                <w:bCs/>
                <w:color w:val="FFFFFF" w:themeColor="background1"/>
                <w:sz w:val="26"/>
                <w:szCs w:val="26"/>
                <w:lang w:val="en-US"/>
              </w:rPr>
              <w:t xml:space="preserve"> </w:t>
            </w:r>
            <w:r w:rsidRPr="002B2E72">
              <w:rPr>
                <w:rFonts w:ascii="Cambria" w:hAnsi="Cambria"/>
                <w:b/>
                <w:bCs/>
                <w:color w:val="FFFFFF" w:themeColor="background1"/>
                <w:sz w:val="26"/>
                <w:szCs w:val="26"/>
              </w:rPr>
              <w:t>11 tuổi)</w:t>
            </w:r>
          </w:p>
        </w:tc>
        <w:tc>
          <w:tcPr>
            <w:tcW w:w="1800" w:type="dxa"/>
            <w:tcBorders>
              <w:top w:val="single" w:sz="4" w:space="0" w:color="auto"/>
              <w:left w:val="single" w:sz="4" w:space="0" w:color="auto"/>
              <w:bottom w:val="single" w:sz="4" w:space="0" w:color="auto"/>
              <w:right w:val="single" w:sz="4" w:space="0" w:color="auto"/>
            </w:tcBorders>
            <w:shd w:val="clear" w:color="auto" w:fill="FF0000"/>
            <w:vAlign w:val="center"/>
          </w:tcPr>
          <w:p w14:paraId="6D0AE5F3" w14:textId="77777777" w:rsidR="0090728E" w:rsidRPr="002B2E72" w:rsidRDefault="0090728E" w:rsidP="00222E87">
            <w:pPr>
              <w:tabs>
                <w:tab w:val="left" w:pos="284"/>
              </w:tabs>
              <w:spacing w:before="120" w:after="120" w:line="360" w:lineRule="auto"/>
              <w:jc w:val="center"/>
              <w:rPr>
                <w:rFonts w:ascii="Cambria" w:hAnsi="Cambria"/>
                <w:b/>
                <w:bCs/>
                <w:color w:val="FFFFFF" w:themeColor="background1"/>
                <w:sz w:val="26"/>
                <w:szCs w:val="26"/>
              </w:rPr>
            </w:pPr>
            <w:r w:rsidRPr="002B2E72">
              <w:rPr>
                <w:rFonts w:ascii="Cambria" w:hAnsi="Cambria"/>
                <w:b/>
                <w:bCs/>
                <w:color w:val="FFFFFF" w:themeColor="background1"/>
                <w:sz w:val="26"/>
                <w:szCs w:val="26"/>
              </w:rPr>
              <w:t>(</w:t>
            </w:r>
            <w:proofErr w:type="spellStart"/>
            <w:r w:rsidRPr="002B2E72">
              <w:rPr>
                <w:rFonts w:ascii="Cambria" w:hAnsi="Cambria"/>
                <w:b/>
                <w:bCs/>
                <w:color w:val="FFFFFF" w:themeColor="background1"/>
                <w:sz w:val="26"/>
                <w:szCs w:val="26"/>
                <w:lang w:val="en-US"/>
              </w:rPr>
              <w:t>Dưới</w:t>
            </w:r>
            <w:proofErr w:type="spellEnd"/>
            <w:r w:rsidRPr="002B2E72">
              <w:rPr>
                <w:rFonts w:ascii="Cambria" w:hAnsi="Cambria"/>
                <w:b/>
                <w:bCs/>
                <w:color w:val="FFFFFF" w:themeColor="background1"/>
                <w:sz w:val="26"/>
                <w:szCs w:val="26"/>
              </w:rPr>
              <w:t xml:space="preserve"> 2 tuổi)</w:t>
            </w:r>
          </w:p>
        </w:tc>
      </w:tr>
      <w:tr w:rsidR="001C4351" w:rsidRPr="002B2E72" w14:paraId="6690C3B7" w14:textId="77777777" w:rsidTr="00D34EEA">
        <w:trPr>
          <w:trHeight w:val="847"/>
        </w:trPr>
        <w:tc>
          <w:tcPr>
            <w:tcW w:w="2155" w:type="dxa"/>
            <w:tcBorders>
              <w:top w:val="single" w:sz="4" w:space="0" w:color="auto"/>
              <w:left w:val="single" w:sz="4" w:space="0" w:color="auto"/>
              <w:bottom w:val="single" w:sz="4" w:space="0" w:color="auto"/>
              <w:right w:val="single" w:sz="4" w:space="0" w:color="auto"/>
            </w:tcBorders>
            <w:vAlign w:val="center"/>
          </w:tcPr>
          <w:p w14:paraId="03831A76" w14:textId="7ED6968F" w:rsidR="00217A4F" w:rsidRPr="00EE530F" w:rsidRDefault="00217A4F" w:rsidP="00222E87">
            <w:pPr>
              <w:tabs>
                <w:tab w:val="left" w:pos="284"/>
              </w:tabs>
              <w:spacing w:before="120" w:after="120" w:line="360" w:lineRule="auto"/>
              <w:jc w:val="center"/>
              <w:rPr>
                <w:rFonts w:ascii="Cambria" w:hAnsi="Cambria"/>
                <w:b/>
                <w:bCs/>
                <w:sz w:val="26"/>
                <w:szCs w:val="26"/>
                <w:lang w:val="en-US"/>
              </w:rPr>
            </w:pPr>
            <w:r w:rsidRPr="00EE530F">
              <w:rPr>
                <w:rFonts w:ascii="Cambria" w:hAnsi="Cambria"/>
                <w:b/>
                <w:bCs/>
                <w:sz w:val="26"/>
                <w:szCs w:val="26"/>
                <w:lang w:val="en-US"/>
              </w:rPr>
              <w:t>05/02 – 10/02</w:t>
            </w:r>
          </w:p>
          <w:p w14:paraId="579AD9F6" w14:textId="095AD899" w:rsidR="00217A4F" w:rsidRPr="00EE530F" w:rsidRDefault="00217A4F" w:rsidP="00222E87">
            <w:pPr>
              <w:tabs>
                <w:tab w:val="left" w:pos="284"/>
              </w:tabs>
              <w:spacing w:before="120" w:after="120" w:line="360" w:lineRule="auto"/>
              <w:jc w:val="center"/>
              <w:rPr>
                <w:rFonts w:ascii="Cambria" w:hAnsi="Cambria"/>
                <w:b/>
                <w:bCs/>
                <w:sz w:val="26"/>
                <w:szCs w:val="26"/>
                <w:lang w:val="en-US"/>
              </w:rPr>
            </w:pPr>
            <w:r w:rsidRPr="00EE530F">
              <w:rPr>
                <w:rFonts w:ascii="Cambria" w:hAnsi="Cambria"/>
                <w:b/>
                <w:bCs/>
                <w:sz w:val="26"/>
                <w:szCs w:val="26"/>
                <w:lang w:val="en-US"/>
              </w:rPr>
              <w:t>(29 </w:t>
            </w:r>
            <w:proofErr w:type="spellStart"/>
            <w:r w:rsidRPr="00EE530F">
              <w:rPr>
                <w:rFonts w:ascii="Cambria" w:hAnsi="Cambria"/>
                <w:b/>
                <w:bCs/>
                <w:sz w:val="26"/>
                <w:szCs w:val="26"/>
                <w:lang w:val="en-US"/>
              </w:rPr>
              <w:t>Tết</w:t>
            </w:r>
            <w:proofErr w:type="spellEnd"/>
            <w:r w:rsidRPr="00EE530F">
              <w:rPr>
                <w:rFonts w:ascii="Cambria" w:hAnsi="Cambria"/>
                <w:b/>
                <w:bCs/>
                <w:sz w:val="26"/>
                <w:szCs w:val="26"/>
                <w:lang w:val="en-US"/>
              </w:rPr>
              <w:t>)</w:t>
            </w:r>
          </w:p>
          <w:p w14:paraId="531D8100" w14:textId="77777777" w:rsidR="001C4351" w:rsidRPr="00EE530F" w:rsidRDefault="001C4351" w:rsidP="00222E87">
            <w:pPr>
              <w:tabs>
                <w:tab w:val="left" w:pos="284"/>
              </w:tabs>
              <w:spacing w:before="120" w:after="120" w:line="360" w:lineRule="auto"/>
              <w:jc w:val="center"/>
              <w:rPr>
                <w:rFonts w:ascii="Cambria" w:hAnsi="Cambria"/>
                <w:b/>
                <w:bCs/>
                <w:sz w:val="26"/>
                <w:szCs w:val="26"/>
                <w:lang w:val="en-US"/>
              </w:rPr>
            </w:pPr>
          </w:p>
        </w:tc>
        <w:tc>
          <w:tcPr>
            <w:tcW w:w="3150" w:type="dxa"/>
            <w:vMerge w:val="restart"/>
            <w:tcBorders>
              <w:top w:val="single" w:sz="4" w:space="0" w:color="auto"/>
              <w:left w:val="single" w:sz="4" w:space="0" w:color="auto"/>
              <w:right w:val="single" w:sz="4" w:space="0" w:color="auto"/>
            </w:tcBorders>
            <w:vAlign w:val="center"/>
          </w:tcPr>
          <w:p w14:paraId="386A70B6" w14:textId="77777777" w:rsidR="001C4351" w:rsidRPr="00EE530F" w:rsidRDefault="00217A4F" w:rsidP="00222E87">
            <w:pPr>
              <w:tabs>
                <w:tab w:val="left" w:pos="284"/>
              </w:tabs>
              <w:spacing w:before="120" w:after="120" w:line="360" w:lineRule="auto"/>
              <w:jc w:val="center"/>
              <w:rPr>
                <w:rFonts w:ascii="Cambria" w:eastAsia="SimSun" w:hAnsi="Cambria"/>
                <w:b/>
                <w:bCs/>
                <w:sz w:val="26"/>
                <w:szCs w:val="26"/>
              </w:rPr>
            </w:pPr>
            <w:r w:rsidRPr="00EE530F">
              <w:rPr>
                <w:rFonts w:ascii="Cambria" w:eastAsia="SimSun" w:hAnsi="Cambria"/>
                <w:b/>
                <w:bCs/>
                <w:sz w:val="26"/>
                <w:szCs w:val="26"/>
              </w:rPr>
              <w:t>VN320 Sài Gòn – Kansai (00:05 - 07:00)</w:t>
            </w:r>
          </w:p>
          <w:p w14:paraId="5BFFEE6D" w14:textId="77777777" w:rsidR="00217A4F" w:rsidRPr="00EE530F" w:rsidRDefault="00217A4F" w:rsidP="00222E87">
            <w:pPr>
              <w:tabs>
                <w:tab w:val="left" w:pos="284"/>
              </w:tabs>
              <w:spacing w:before="120" w:after="120" w:line="360" w:lineRule="auto"/>
              <w:jc w:val="center"/>
              <w:rPr>
                <w:rFonts w:ascii="Cambria" w:eastAsia="SimSun" w:hAnsi="Cambria"/>
                <w:b/>
                <w:bCs/>
                <w:sz w:val="26"/>
                <w:szCs w:val="26"/>
              </w:rPr>
            </w:pPr>
          </w:p>
          <w:p w14:paraId="48489267" w14:textId="2C0E7BEA" w:rsidR="00EE530F" w:rsidRDefault="00217A4F" w:rsidP="00222E87">
            <w:pPr>
              <w:tabs>
                <w:tab w:val="left" w:pos="284"/>
              </w:tabs>
              <w:spacing w:before="120" w:after="120" w:line="360" w:lineRule="auto"/>
              <w:jc w:val="center"/>
              <w:rPr>
                <w:rFonts w:ascii="Cambria" w:eastAsia="SimSun" w:hAnsi="Cambria"/>
                <w:b/>
                <w:bCs/>
                <w:sz w:val="26"/>
                <w:szCs w:val="26"/>
              </w:rPr>
            </w:pPr>
            <w:r w:rsidRPr="00EE530F">
              <w:rPr>
                <w:rFonts w:ascii="Cambria" w:eastAsia="SimSun" w:hAnsi="Cambria"/>
                <w:b/>
                <w:bCs/>
                <w:sz w:val="26"/>
                <w:szCs w:val="26"/>
              </w:rPr>
              <w:lastRenderedPageBreak/>
              <w:t>VN307 Narita – Sài Gòn</w:t>
            </w:r>
          </w:p>
          <w:p w14:paraId="2DEAB245" w14:textId="34EB7732" w:rsidR="00217A4F" w:rsidRPr="00EE530F" w:rsidRDefault="00217A4F" w:rsidP="00222E87">
            <w:pPr>
              <w:tabs>
                <w:tab w:val="left" w:pos="284"/>
              </w:tabs>
              <w:spacing w:before="120" w:after="120" w:line="360" w:lineRule="auto"/>
              <w:jc w:val="center"/>
              <w:rPr>
                <w:rFonts w:ascii="Cambria" w:eastAsia="SimSun" w:hAnsi="Cambria"/>
                <w:b/>
                <w:bCs/>
                <w:sz w:val="26"/>
                <w:szCs w:val="26"/>
              </w:rPr>
            </w:pPr>
            <w:r w:rsidRPr="00EE530F">
              <w:rPr>
                <w:rFonts w:ascii="Cambria" w:eastAsia="SimSun" w:hAnsi="Cambria"/>
                <w:b/>
                <w:bCs/>
                <w:sz w:val="26"/>
                <w:szCs w:val="26"/>
              </w:rPr>
              <w:t>(09:30 - 14:05)</w:t>
            </w:r>
          </w:p>
        </w:tc>
        <w:tc>
          <w:tcPr>
            <w:tcW w:w="1710" w:type="dxa"/>
            <w:tcBorders>
              <w:top w:val="single" w:sz="4" w:space="0" w:color="auto"/>
              <w:left w:val="single" w:sz="4" w:space="0" w:color="auto"/>
              <w:bottom w:val="single" w:sz="4" w:space="0" w:color="auto"/>
              <w:right w:val="single" w:sz="4" w:space="0" w:color="auto"/>
            </w:tcBorders>
            <w:vAlign w:val="center"/>
          </w:tcPr>
          <w:p w14:paraId="1FC5CFAB" w14:textId="4819CBC7" w:rsidR="001C4351" w:rsidRPr="00EE530F" w:rsidRDefault="00F62EC1" w:rsidP="00222E87">
            <w:pPr>
              <w:tabs>
                <w:tab w:val="left" w:pos="284"/>
              </w:tabs>
              <w:spacing w:before="120" w:after="120" w:line="360" w:lineRule="auto"/>
              <w:jc w:val="center"/>
              <w:rPr>
                <w:rFonts w:ascii="Cambria" w:hAnsi="Cambria"/>
                <w:b/>
                <w:bCs/>
                <w:sz w:val="26"/>
                <w:szCs w:val="26"/>
                <w:lang w:val="en-US"/>
              </w:rPr>
            </w:pPr>
            <w:r w:rsidRPr="00EE530F">
              <w:rPr>
                <w:rFonts w:ascii="Cambria" w:hAnsi="Cambria"/>
                <w:b/>
                <w:bCs/>
                <w:sz w:val="26"/>
                <w:szCs w:val="26"/>
              </w:rPr>
              <w:lastRenderedPageBreak/>
              <w:t>46.990.000</w:t>
            </w:r>
          </w:p>
        </w:tc>
        <w:tc>
          <w:tcPr>
            <w:tcW w:w="1620" w:type="dxa"/>
            <w:tcBorders>
              <w:top w:val="single" w:sz="4" w:space="0" w:color="auto"/>
              <w:left w:val="single" w:sz="4" w:space="0" w:color="auto"/>
              <w:bottom w:val="single" w:sz="4" w:space="0" w:color="auto"/>
              <w:right w:val="single" w:sz="4" w:space="0" w:color="auto"/>
            </w:tcBorders>
            <w:vAlign w:val="center"/>
          </w:tcPr>
          <w:p w14:paraId="02BC9B5B" w14:textId="2FAD01B8" w:rsidR="001C4351" w:rsidRPr="00EE530F" w:rsidRDefault="00866A72" w:rsidP="00222E87">
            <w:pPr>
              <w:tabs>
                <w:tab w:val="left" w:pos="284"/>
              </w:tabs>
              <w:spacing w:before="120" w:after="120" w:line="360" w:lineRule="auto"/>
              <w:jc w:val="center"/>
              <w:rPr>
                <w:rFonts w:ascii="Cambria" w:hAnsi="Cambria"/>
                <w:b/>
                <w:bCs/>
                <w:sz w:val="26"/>
                <w:szCs w:val="26"/>
              </w:rPr>
            </w:pPr>
            <w:r w:rsidRPr="00866A72">
              <w:rPr>
                <w:rFonts w:ascii="Cambria" w:hAnsi="Cambria"/>
                <w:b/>
                <w:bCs/>
                <w:sz w:val="26"/>
                <w:szCs w:val="26"/>
              </w:rPr>
              <w:t>42.291.000</w:t>
            </w:r>
          </w:p>
        </w:tc>
        <w:tc>
          <w:tcPr>
            <w:tcW w:w="1800" w:type="dxa"/>
            <w:tcBorders>
              <w:top w:val="single" w:sz="4" w:space="0" w:color="auto"/>
              <w:left w:val="single" w:sz="4" w:space="0" w:color="auto"/>
              <w:bottom w:val="single" w:sz="4" w:space="0" w:color="auto"/>
              <w:right w:val="single" w:sz="4" w:space="0" w:color="auto"/>
            </w:tcBorders>
            <w:vAlign w:val="center"/>
          </w:tcPr>
          <w:p w14:paraId="18A0A96F" w14:textId="711CEBEB" w:rsidR="001C4351" w:rsidRPr="00EE530F" w:rsidRDefault="00D34EEA" w:rsidP="00222E87">
            <w:pPr>
              <w:tabs>
                <w:tab w:val="left" w:pos="284"/>
              </w:tabs>
              <w:spacing w:before="120" w:after="120" w:line="360" w:lineRule="auto"/>
              <w:jc w:val="center"/>
              <w:rPr>
                <w:rFonts w:ascii="Cambria" w:hAnsi="Cambria"/>
                <w:b/>
                <w:bCs/>
                <w:sz w:val="26"/>
                <w:szCs w:val="26"/>
              </w:rPr>
            </w:pPr>
            <w:r w:rsidRPr="00D34EEA">
              <w:rPr>
                <w:rFonts w:ascii="Cambria" w:hAnsi="Cambria"/>
                <w:b/>
                <w:bCs/>
                <w:sz w:val="26"/>
                <w:szCs w:val="26"/>
              </w:rPr>
              <w:t>14.097.000</w:t>
            </w:r>
          </w:p>
        </w:tc>
      </w:tr>
      <w:tr w:rsidR="001C4351" w:rsidRPr="002B2E72" w14:paraId="398464EC" w14:textId="77777777" w:rsidTr="00D34EEA">
        <w:trPr>
          <w:trHeight w:val="847"/>
        </w:trPr>
        <w:tc>
          <w:tcPr>
            <w:tcW w:w="2155" w:type="dxa"/>
            <w:tcBorders>
              <w:top w:val="single" w:sz="4" w:space="0" w:color="auto"/>
              <w:left w:val="single" w:sz="4" w:space="0" w:color="auto"/>
              <w:bottom w:val="single" w:sz="4" w:space="0" w:color="auto"/>
              <w:right w:val="single" w:sz="4" w:space="0" w:color="auto"/>
            </w:tcBorders>
            <w:vAlign w:val="center"/>
          </w:tcPr>
          <w:p w14:paraId="77BDB476" w14:textId="7D3427BE" w:rsidR="00F62EC1" w:rsidRPr="00EE530F" w:rsidRDefault="00F62EC1" w:rsidP="00222E87">
            <w:pPr>
              <w:tabs>
                <w:tab w:val="left" w:pos="284"/>
              </w:tabs>
              <w:spacing w:before="120" w:after="120" w:line="360" w:lineRule="auto"/>
              <w:jc w:val="center"/>
              <w:rPr>
                <w:rFonts w:ascii="Cambria" w:hAnsi="Cambria"/>
                <w:b/>
                <w:bCs/>
                <w:sz w:val="26"/>
                <w:szCs w:val="26"/>
                <w:lang w:val="en-US"/>
              </w:rPr>
            </w:pPr>
            <w:r w:rsidRPr="00EE530F">
              <w:rPr>
                <w:rFonts w:ascii="Cambria" w:hAnsi="Cambria"/>
                <w:b/>
                <w:bCs/>
                <w:sz w:val="26"/>
                <w:szCs w:val="26"/>
                <w:lang w:val="en-US"/>
              </w:rPr>
              <w:lastRenderedPageBreak/>
              <w:t>06/02 – 11/02</w:t>
            </w:r>
          </w:p>
          <w:p w14:paraId="43C1129F" w14:textId="54E58CC6" w:rsidR="00F62EC1" w:rsidRPr="00EE530F" w:rsidRDefault="00F62EC1" w:rsidP="00222E87">
            <w:pPr>
              <w:tabs>
                <w:tab w:val="left" w:pos="284"/>
              </w:tabs>
              <w:spacing w:before="120" w:after="120" w:line="360" w:lineRule="auto"/>
              <w:jc w:val="center"/>
              <w:rPr>
                <w:rFonts w:ascii="Cambria" w:hAnsi="Cambria"/>
                <w:b/>
                <w:bCs/>
                <w:sz w:val="26"/>
                <w:szCs w:val="26"/>
                <w:lang w:val="en-US"/>
              </w:rPr>
            </w:pPr>
            <w:r w:rsidRPr="00EE530F">
              <w:rPr>
                <w:rFonts w:ascii="Cambria" w:hAnsi="Cambria"/>
                <w:b/>
                <w:bCs/>
                <w:sz w:val="26"/>
                <w:szCs w:val="26"/>
                <w:lang w:val="en-US"/>
              </w:rPr>
              <w:t>(</w:t>
            </w:r>
            <w:proofErr w:type="spellStart"/>
            <w:r w:rsidRPr="00EE530F">
              <w:rPr>
                <w:rFonts w:ascii="Cambria" w:hAnsi="Cambria"/>
                <w:b/>
                <w:bCs/>
                <w:sz w:val="26"/>
                <w:szCs w:val="26"/>
                <w:lang w:val="en-US"/>
              </w:rPr>
              <w:t>Mồng</w:t>
            </w:r>
            <w:proofErr w:type="spellEnd"/>
            <w:r w:rsidRPr="00EE530F">
              <w:rPr>
                <w:rFonts w:ascii="Cambria" w:hAnsi="Cambria"/>
                <w:b/>
                <w:bCs/>
                <w:sz w:val="26"/>
                <w:szCs w:val="26"/>
                <w:lang w:val="en-US"/>
              </w:rPr>
              <w:t> 1 </w:t>
            </w:r>
            <w:proofErr w:type="spellStart"/>
            <w:r w:rsidRPr="00EE530F">
              <w:rPr>
                <w:rFonts w:ascii="Cambria" w:hAnsi="Cambria"/>
                <w:b/>
                <w:bCs/>
                <w:sz w:val="26"/>
                <w:szCs w:val="26"/>
                <w:lang w:val="en-US"/>
              </w:rPr>
              <w:t>Tết</w:t>
            </w:r>
            <w:proofErr w:type="spellEnd"/>
            <w:r w:rsidRPr="00EE530F">
              <w:rPr>
                <w:rFonts w:ascii="Cambria" w:hAnsi="Cambria"/>
                <w:b/>
                <w:bCs/>
                <w:sz w:val="26"/>
                <w:szCs w:val="26"/>
                <w:lang w:val="en-US"/>
              </w:rPr>
              <w:t>)</w:t>
            </w:r>
          </w:p>
          <w:p w14:paraId="5AB143C2" w14:textId="77777777" w:rsidR="001C4351" w:rsidRPr="00EE530F" w:rsidRDefault="001C4351" w:rsidP="00222E87">
            <w:pPr>
              <w:tabs>
                <w:tab w:val="left" w:pos="284"/>
              </w:tabs>
              <w:spacing w:before="120" w:after="120" w:line="360" w:lineRule="auto"/>
              <w:jc w:val="center"/>
              <w:rPr>
                <w:rFonts w:ascii="Cambria" w:hAnsi="Cambria"/>
                <w:b/>
                <w:bCs/>
                <w:sz w:val="26"/>
                <w:szCs w:val="26"/>
                <w:lang w:val="en-US"/>
              </w:rPr>
            </w:pPr>
          </w:p>
        </w:tc>
        <w:tc>
          <w:tcPr>
            <w:tcW w:w="3150" w:type="dxa"/>
            <w:vMerge/>
            <w:tcBorders>
              <w:left w:val="single" w:sz="4" w:space="0" w:color="auto"/>
              <w:right w:val="single" w:sz="4" w:space="0" w:color="auto"/>
            </w:tcBorders>
            <w:vAlign w:val="center"/>
          </w:tcPr>
          <w:p w14:paraId="5D81421E" w14:textId="77777777" w:rsidR="001C4351" w:rsidRPr="00EE530F" w:rsidRDefault="001C4351" w:rsidP="00222E87">
            <w:pPr>
              <w:tabs>
                <w:tab w:val="left" w:pos="284"/>
              </w:tabs>
              <w:spacing w:before="120" w:after="120" w:line="360" w:lineRule="auto"/>
              <w:jc w:val="center"/>
              <w:rPr>
                <w:rFonts w:ascii="Cambria" w:eastAsia="SimSun" w:hAnsi="Cambria"/>
                <w:b/>
                <w:bCs/>
                <w:sz w:val="26"/>
                <w:szCs w:val="26"/>
              </w:rPr>
            </w:pPr>
          </w:p>
        </w:tc>
        <w:tc>
          <w:tcPr>
            <w:tcW w:w="1710" w:type="dxa"/>
            <w:tcBorders>
              <w:top w:val="single" w:sz="4" w:space="0" w:color="auto"/>
              <w:left w:val="single" w:sz="4" w:space="0" w:color="auto"/>
              <w:bottom w:val="single" w:sz="4" w:space="0" w:color="auto"/>
              <w:right w:val="single" w:sz="4" w:space="0" w:color="auto"/>
            </w:tcBorders>
            <w:vAlign w:val="center"/>
          </w:tcPr>
          <w:p w14:paraId="42D24E2B" w14:textId="56807E21" w:rsidR="001C4351" w:rsidRPr="00EE530F" w:rsidRDefault="00EE530F" w:rsidP="00222E87">
            <w:pPr>
              <w:tabs>
                <w:tab w:val="left" w:pos="284"/>
              </w:tabs>
              <w:spacing w:before="120" w:after="120" w:line="360" w:lineRule="auto"/>
              <w:jc w:val="center"/>
              <w:rPr>
                <w:rFonts w:ascii="Cambria" w:hAnsi="Cambria"/>
                <w:b/>
                <w:bCs/>
                <w:sz w:val="26"/>
                <w:szCs w:val="26"/>
                <w:lang w:val="en-US"/>
              </w:rPr>
            </w:pPr>
            <w:r w:rsidRPr="00EE530F">
              <w:rPr>
                <w:rFonts w:ascii="Cambria" w:hAnsi="Cambria"/>
                <w:b/>
                <w:bCs/>
                <w:sz w:val="26"/>
                <w:szCs w:val="26"/>
              </w:rPr>
              <w:t>48.990.000</w:t>
            </w:r>
          </w:p>
        </w:tc>
        <w:tc>
          <w:tcPr>
            <w:tcW w:w="1620" w:type="dxa"/>
            <w:tcBorders>
              <w:top w:val="single" w:sz="4" w:space="0" w:color="auto"/>
              <w:left w:val="single" w:sz="4" w:space="0" w:color="auto"/>
              <w:bottom w:val="single" w:sz="4" w:space="0" w:color="auto"/>
              <w:right w:val="single" w:sz="4" w:space="0" w:color="auto"/>
            </w:tcBorders>
            <w:vAlign w:val="center"/>
          </w:tcPr>
          <w:p w14:paraId="190D9639" w14:textId="76D1B9D7" w:rsidR="001C4351" w:rsidRPr="00EE530F" w:rsidRDefault="00D34EEA" w:rsidP="00222E87">
            <w:pPr>
              <w:tabs>
                <w:tab w:val="left" w:pos="284"/>
              </w:tabs>
              <w:spacing w:before="120" w:after="120" w:line="360" w:lineRule="auto"/>
              <w:jc w:val="center"/>
              <w:rPr>
                <w:rFonts w:ascii="Cambria" w:hAnsi="Cambria"/>
                <w:b/>
                <w:bCs/>
                <w:sz w:val="26"/>
                <w:szCs w:val="26"/>
              </w:rPr>
            </w:pPr>
            <w:r w:rsidRPr="00D34EEA">
              <w:rPr>
                <w:rFonts w:ascii="Cambria" w:hAnsi="Cambria"/>
                <w:b/>
                <w:bCs/>
                <w:sz w:val="26"/>
                <w:szCs w:val="26"/>
              </w:rPr>
              <w:t>44.091.000</w:t>
            </w:r>
          </w:p>
        </w:tc>
        <w:tc>
          <w:tcPr>
            <w:tcW w:w="1800" w:type="dxa"/>
            <w:tcBorders>
              <w:top w:val="single" w:sz="4" w:space="0" w:color="auto"/>
              <w:left w:val="single" w:sz="4" w:space="0" w:color="auto"/>
              <w:bottom w:val="single" w:sz="4" w:space="0" w:color="auto"/>
              <w:right w:val="single" w:sz="4" w:space="0" w:color="auto"/>
            </w:tcBorders>
            <w:vAlign w:val="center"/>
          </w:tcPr>
          <w:p w14:paraId="3948D0F0" w14:textId="0501C365" w:rsidR="001C4351" w:rsidRPr="00EE530F" w:rsidRDefault="00D34EEA" w:rsidP="00222E87">
            <w:pPr>
              <w:tabs>
                <w:tab w:val="left" w:pos="284"/>
              </w:tabs>
              <w:spacing w:before="120" w:after="120" w:line="360" w:lineRule="auto"/>
              <w:jc w:val="center"/>
              <w:rPr>
                <w:rFonts w:ascii="Cambria" w:hAnsi="Cambria"/>
                <w:b/>
                <w:bCs/>
                <w:sz w:val="26"/>
                <w:szCs w:val="26"/>
              </w:rPr>
            </w:pPr>
            <w:r w:rsidRPr="00D34EEA">
              <w:rPr>
                <w:rFonts w:ascii="Cambria" w:hAnsi="Cambria"/>
                <w:b/>
                <w:bCs/>
                <w:sz w:val="26"/>
                <w:szCs w:val="26"/>
              </w:rPr>
              <w:t>14.697.000</w:t>
            </w:r>
          </w:p>
        </w:tc>
      </w:tr>
      <w:tr w:rsidR="001C4351" w:rsidRPr="002B2E72" w14:paraId="6B890AE7" w14:textId="77777777" w:rsidTr="00D34EEA">
        <w:trPr>
          <w:trHeight w:val="847"/>
        </w:trPr>
        <w:tc>
          <w:tcPr>
            <w:tcW w:w="2155" w:type="dxa"/>
            <w:tcBorders>
              <w:top w:val="single" w:sz="4" w:space="0" w:color="auto"/>
              <w:left w:val="single" w:sz="4" w:space="0" w:color="auto"/>
              <w:bottom w:val="single" w:sz="4" w:space="0" w:color="auto"/>
              <w:right w:val="single" w:sz="4" w:space="0" w:color="auto"/>
            </w:tcBorders>
            <w:vAlign w:val="center"/>
          </w:tcPr>
          <w:p w14:paraId="68DF5E8B" w14:textId="05565F60" w:rsidR="00F62EC1" w:rsidRPr="00EE530F" w:rsidRDefault="00F62EC1" w:rsidP="00222E87">
            <w:pPr>
              <w:tabs>
                <w:tab w:val="left" w:pos="284"/>
              </w:tabs>
              <w:spacing w:before="120" w:after="120" w:line="360" w:lineRule="auto"/>
              <w:jc w:val="center"/>
              <w:rPr>
                <w:rFonts w:ascii="Cambria" w:hAnsi="Cambria"/>
                <w:b/>
                <w:bCs/>
                <w:sz w:val="26"/>
                <w:szCs w:val="26"/>
                <w:lang w:val="en-US"/>
              </w:rPr>
            </w:pPr>
            <w:r w:rsidRPr="00EE530F">
              <w:rPr>
                <w:rFonts w:ascii="Cambria" w:hAnsi="Cambria"/>
                <w:b/>
                <w:bCs/>
                <w:sz w:val="26"/>
                <w:szCs w:val="26"/>
                <w:lang w:val="en-US"/>
              </w:rPr>
              <w:t>12/02 – 17/02</w:t>
            </w:r>
          </w:p>
          <w:p w14:paraId="5C3AF54D" w14:textId="5D959860" w:rsidR="00F62EC1" w:rsidRPr="00EE530F" w:rsidRDefault="00F62EC1" w:rsidP="00222E87">
            <w:pPr>
              <w:tabs>
                <w:tab w:val="left" w:pos="284"/>
              </w:tabs>
              <w:spacing w:before="120" w:after="120" w:line="360" w:lineRule="auto"/>
              <w:jc w:val="center"/>
              <w:rPr>
                <w:rFonts w:ascii="Cambria" w:hAnsi="Cambria"/>
                <w:b/>
                <w:bCs/>
                <w:sz w:val="26"/>
                <w:szCs w:val="26"/>
                <w:lang w:val="en-US"/>
              </w:rPr>
            </w:pPr>
            <w:r w:rsidRPr="00EE530F">
              <w:rPr>
                <w:rFonts w:ascii="Cambria" w:hAnsi="Cambria"/>
                <w:b/>
                <w:bCs/>
                <w:sz w:val="26"/>
                <w:szCs w:val="26"/>
                <w:lang w:val="en-US"/>
              </w:rPr>
              <w:t>(</w:t>
            </w:r>
            <w:proofErr w:type="spellStart"/>
            <w:r w:rsidRPr="00EE530F">
              <w:rPr>
                <w:rFonts w:ascii="Cambria" w:hAnsi="Cambria"/>
                <w:b/>
                <w:bCs/>
                <w:sz w:val="26"/>
                <w:szCs w:val="26"/>
                <w:lang w:val="en-US"/>
              </w:rPr>
              <w:t>Mồng</w:t>
            </w:r>
            <w:proofErr w:type="spellEnd"/>
            <w:r w:rsidRPr="00EE530F">
              <w:rPr>
                <w:rFonts w:ascii="Cambria" w:hAnsi="Cambria"/>
                <w:b/>
                <w:bCs/>
                <w:sz w:val="26"/>
                <w:szCs w:val="26"/>
                <w:lang w:val="en-US"/>
              </w:rPr>
              <w:t> 7 </w:t>
            </w:r>
            <w:proofErr w:type="spellStart"/>
            <w:r w:rsidRPr="00EE530F">
              <w:rPr>
                <w:rFonts w:ascii="Cambria" w:hAnsi="Cambria"/>
                <w:b/>
                <w:bCs/>
                <w:sz w:val="26"/>
                <w:szCs w:val="26"/>
                <w:lang w:val="en-US"/>
              </w:rPr>
              <w:t>Tết</w:t>
            </w:r>
            <w:proofErr w:type="spellEnd"/>
            <w:r w:rsidRPr="00EE530F">
              <w:rPr>
                <w:rFonts w:ascii="Cambria" w:hAnsi="Cambria"/>
                <w:b/>
                <w:bCs/>
                <w:sz w:val="26"/>
                <w:szCs w:val="26"/>
                <w:lang w:val="en-US"/>
              </w:rPr>
              <w:t>)</w:t>
            </w:r>
          </w:p>
          <w:p w14:paraId="50C0E6C0" w14:textId="77777777" w:rsidR="001C4351" w:rsidRPr="00EE530F" w:rsidRDefault="001C4351" w:rsidP="00222E87">
            <w:pPr>
              <w:tabs>
                <w:tab w:val="left" w:pos="284"/>
              </w:tabs>
              <w:spacing w:before="120" w:after="120" w:line="360" w:lineRule="auto"/>
              <w:jc w:val="center"/>
              <w:rPr>
                <w:rFonts w:ascii="Cambria" w:hAnsi="Cambria"/>
                <w:b/>
                <w:bCs/>
                <w:sz w:val="26"/>
                <w:szCs w:val="26"/>
                <w:lang w:val="en-US"/>
              </w:rPr>
            </w:pPr>
          </w:p>
        </w:tc>
        <w:tc>
          <w:tcPr>
            <w:tcW w:w="3150" w:type="dxa"/>
            <w:vMerge/>
            <w:tcBorders>
              <w:left w:val="single" w:sz="4" w:space="0" w:color="auto"/>
              <w:right w:val="single" w:sz="4" w:space="0" w:color="auto"/>
            </w:tcBorders>
            <w:vAlign w:val="center"/>
          </w:tcPr>
          <w:p w14:paraId="13612B58" w14:textId="77777777" w:rsidR="001C4351" w:rsidRPr="00EE530F" w:rsidRDefault="001C4351" w:rsidP="00222E87">
            <w:pPr>
              <w:tabs>
                <w:tab w:val="left" w:pos="284"/>
              </w:tabs>
              <w:spacing w:before="120" w:after="120" w:line="360" w:lineRule="auto"/>
              <w:jc w:val="center"/>
              <w:rPr>
                <w:rFonts w:ascii="Cambria" w:eastAsia="SimSun" w:hAnsi="Cambria"/>
                <w:b/>
                <w:bCs/>
                <w:sz w:val="26"/>
                <w:szCs w:val="26"/>
              </w:rPr>
            </w:pPr>
          </w:p>
        </w:tc>
        <w:tc>
          <w:tcPr>
            <w:tcW w:w="1710" w:type="dxa"/>
            <w:tcBorders>
              <w:top w:val="single" w:sz="4" w:space="0" w:color="auto"/>
              <w:left w:val="single" w:sz="4" w:space="0" w:color="auto"/>
              <w:bottom w:val="single" w:sz="4" w:space="0" w:color="auto"/>
              <w:right w:val="single" w:sz="4" w:space="0" w:color="auto"/>
            </w:tcBorders>
            <w:vAlign w:val="center"/>
          </w:tcPr>
          <w:p w14:paraId="11C88F69" w14:textId="4F03850C" w:rsidR="001C4351" w:rsidRPr="00EE530F" w:rsidRDefault="00EE530F" w:rsidP="00222E87">
            <w:pPr>
              <w:tabs>
                <w:tab w:val="left" w:pos="284"/>
              </w:tabs>
              <w:spacing w:before="120" w:after="120" w:line="360" w:lineRule="auto"/>
              <w:jc w:val="center"/>
              <w:rPr>
                <w:rFonts w:ascii="Cambria" w:hAnsi="Cambria"/>
                <w:b/>
                <w:bCs/>
                <w:sz w:val="26"/>
                <w:szCs w:val="26"/>
                <w:lang w:val="en-US"/>
              </w:rPr>
            </w:pPr>
            <w:r w:rsidRPr="00EE530F">
              <w:rPr>
                <w:rFonts w:ascii="Cambria" w:hAnsi="Cambria"/>
                <w:b/>
                <w:bCs/>
                <w:sz w:val="26"/>
                <w:szCs w:val="26"/>
              </w:rPr>
              <w:t>41.990.000</w:t>
            </w:r>
          </w:p>
        </w:tc>
        <w:tc>
          <w:tcPr>
            <w:tcW w:w="1620" w:type="dxa"/>
            <w:tcBorders>
              <w:top w:val="single" w:sz="4" w:space="0" w:color="auto"/>
              <w:left w:val="single" w:sz="4" w:space="0" w:color="auto"/>
              <w:bottom w:val="single" w:sz="4" w:space="0" w:color="auto"/>
              <w:right w:val="single" w:sz="4" w:space="0" w:color="auto"/>
            </w:tcBorders>
            <w:vAlign w:val="center"/>
          </w:tcPr>
          <w:p w14:paraId="56326AB6" w14:textId="0EBF4E72" w:rsidR="001C4351" w:rsidRPr="00EE530F" w:rsidRDefault="00641591" w:rsidP="00222E87">
            <w:pPr>
              <w:tabs>
                <w:tab w:val="left" w:pos="284"/>
              </w:tabs>
              <w:spacing w:before="120" w:after="120" w:line="360" w:lineRule="auto"/>
              <w:jc w:val="center"/>
              <w:rPr>
                <w:rFonts w:ascii="Cambria" w:hAnsi="Cambria"/>
                <w:b/>
                <w:bCs/>
                <w:sz w:val="26"/>
                <w:szCs w:val="26"/>
              </w:rPr>
            </w:pPr>
            <w:r w:rsidRPr="00641591">
              <w:rPr>
                <w:rFonts w:ascii="Cambria" w:hAnsi="Cambria"/>
                <w:b/>
                <w:bCs/>
                <w:sz w:val="26"/>
                <w:szCs w:val="26"/>
              </w:rPr>
              <w:t>37.791.000</w:t>
            </w:r>
          </w:p>
        </w:tc>
        <w:tc>
          <w:tcPr>
            <w:tcW w:w="1800" w:type="dxa"/>
            <w:tcBorders>
              <w:top w:val="single" w:sz="4" w:space="0" w:color="auto"/>
              <w:left w:val="single" w:sz="4" w:space="0" w:color="auto"/>
              <w:bottom w:val="single" w:sz="4" w:space="0" w:color="auto"/>
              <w:right w:val="single" w:sz="4" w:space="0" w:color="auto"/>
            </w:tcBorders>
            <w:vAlign w:val="center"/>
          </w:tcPr>
          <w:p w14:paraId="6734B177" w14:textId="4B4A1A15" w:rsidR="001C4351" w:rsidRPr="00EE530F" w:rsidRDefault="00641591" w:rsidP="00222E87">
            <w:pPr>
              <w:tabs>
                <w:tab w:val="left" w:pos="284"/>
              </w:tabs>
              <w:spacing w:before="120" w:after="120" w:line="360" w:lineRule="auto"/>
              <w:jc w:val="center"/>
              <w:rPr>
                <w:rFonts w:ascii="Cambria" w:hAnsi="Cambria"/>
                <w:b/>
                <w:bCs/>
                <w:sz w:val="26"/>
                <w:szCs w:val="26"/>
              </w:rPr>
            </w:pPr>
            <w:r w:rsidRPr="00641591">
              <w:rPr>
                <w:rFonts w:ascii="Cambria" w:hAnsi="Cambria"/>
                <w:b/>
                <w:bCs/>
                <w:sz w:val="26"/>
                <w:szCs w:val="26"/>
              </w:rPr>
              <w:t>12.597.000</w:t>
            </w:r>
          </w:p>
        </w:tc>
      </w:tr>
      <w:tr w:rsidR="001C4351" w:rsidRPr="002B2E72" w14:paraId="288EBBE3" w14:textId="77777777" w:rsidTr="00D34EEA">
        <w:trPr>
          <w:trHeight w:val="1051"/>
        </w:trPr>
        <w:tc>
          <w:tcPr>
            <w:tcW w:w="2155" w:type="dxa"/>
            <w:tcBorders>
              <w:top w:val="single" w:sz="4" w:space="0" w:color="auto"/>
              <w:left w:val="single" w:sz="4" w:space="0" w:color="auto"/>
              <w:bottom w:val="single" w:sz="4" w:space="0" w:color="auto"/>
              <w:right w:val="single" w:sz="4" w:space="0" w:color="auto"/>
            </w:tcBorders>
            <w:vAlign w:val="center"/>
          </w:tcPr>
          <w:p w14:paraId="20BEF12B" w14:textId="6FB867AD" w:rsidR="001C4351" w:rsidRPr="00EE530F" w:rsidRDefault="00F62EC1" w:rsidP="00222E87">
            <w:pPr>
              <w:tabs>
                <w:tab w:val="left" w:pos="284"/>
              </w:tabs>
              <w:spacing w:before="120" w:after="120" w:line="360" w:lineRule="auto"/>
              <w:jc w:val="center"/>
              <w:rPr>
                <w:rFonts w:ascii="Cambria" w:hAnsi="Cambria"/>
                <w:b/>
                <w:bCs/>
                <w:sz w:val="26"/>
                <w:szCs w:val="26"/>
                <w:lang w:val="en-US"/>
              </w:rPr>
            </w:pPr>
            <w:r w:rsidRPr="00EE530F">
              <w:rPr>
                <w:rFonts w:ascii="Cambria" w:hAnsi="Cambria"/>
                <w:b/>
                <w:bCs/>
                <w:sz w:val="26"/>
                <w:szCs w:val="26"/>
              </w:rPr>
              <w:t>26/02 – 03/03</w:t>
            </w:r>
          </w:p>
        </w:tc>
        <w:tc>
          <w:tcPr>
            <w:tcW w:w="3150" w:type="dxa"/>
            <w:vMerge/>
            <w:tcBorders>
              <w:left w:val="single" w:sz="4" w:space="0" w:color="auto"/>
              <w:bottom w:val="single" w:sz="4" w:space="0" w:color="auto"/>
              <w:right w:val="single" w:sz="4" w:space="0" w:color="auto"/>
            </w:tcBorders>
            <w:vAlign w:val="center"/>
          </w:tcPr>
          <w:p w14:paraId="5836B039" w14:textId="77777777" w:rsidR="001C4351" w:rsidRPr="00EE530F" w:rsidRDefault="001C4351" w:rsidP="00222E87">
            <w:pPr>
              <w:tabs>
                <w:tab w:val="left" w:pos="284"/>
              </w:tabs>
              <w:spacing w:before="120" w:after="120" w:line="360" w:lineRule="auto"/>
              <w:jc w:val="center"/>
              <w:rPr>
                <w:rFonts w:ascii="Cambria" w:eastAsia="SimSun" w:hAnsi="Cambria"/>
                <w:b/>
                <w:bCs/>
                <w:sz w:val="26"/>
                <w:szCs w:val="26"/>
              </w:rPr>
            </w:pPr>
          </w:p>
        </w:tc>
        <w:tc>
          <w:tcPr>
            <w:tcW w:w="1710" w:type="dxa"/>
            <w:tcBorders>
              <w:top w:val="single" w:sz="4" w:space="0" w:color="auto"/>
              <w:left w:val="single" w:sz="4" w:space="0" w:color="auto"/>
              <w:bottom w:val="single" w:sz="4" w:space="0" w:color="auto"/>
              <w:right w:val="single" w:sz="4" w:space="0" w:color="auto"/>
            </w:tcBorders>
            <w:vAlign w:val="center"/>
          </w:tcPr>
          <w:p w14:paraId="45135DFD" w14:textId="551405F5" w:rsidR="001C4351" w:rsidRPr="00EE530F" w:rsidRDefault="00EE530F" w:rsidP="00222E87">
            <w:pPr>
              <w:tabs>
                <w:tab w:val="left" w:pos="284"/>
              </w:tabs>
              <w:spacing w:before="120" w:after="120" w:line="360" w:lineRule="auto"/>
              <w:jc w:val="center"/>
              <w:rPr>
                <w:rFonts w:ascii="Cambria" w:hAnsi="Cambria"/>
                <w:b/>
                <w:bCs/>
                <w:sz w:val="26"/>
                <w:szCs w:val="26"/>
                <w:lang w:val="en-US"/>
              </w:rPr>
            </w:pPr>
            <w:r w:rsidRPr="00EE530F">
              <w:rPr>
                <w:rFonts w:ascii="Cambria" w:hAnsi="Cambria"/>
                <w:b/>
                <w:bCs/>
                <w:sz w:val="26"/>
                <w:szCs w:val="26"/>
              </w:rPr>
              <w:t>37.990.000</w:t>
            </w:r>
          </w:p>
        </w:tc>
        <w:tc>
          <w:tcPr>
            <w:tcW w:w="1620" w:type="dxa"/>
            <w:tcBorders>
              <w:top w:val="single" w:sz="4" w:space="0" w:color="auto"/>
              <w:left w:val="single" w:sz="4" w:space="0" w:color="auto"/>
              <w:bottom w:val="single" w:sz="4" w:space="0" w:color="auto"/>
              <w:right w:val="single" w:sz="4" w:space="0" w:color="auto"/>
            </w:tcBorders>
            <w:vAlign w:val="center"/>
          </w:tcPr>
          <w:p w14:paraId="1309803D" w14:textId="355DFF3D" w:rsidR="001C4351" w:rsidRPr="00EE530F" w:rsidRDefault="00641591" w:rsidP="00222E87">
            <w:pPr>
              <w:tabs>
                <w:tab w:val="left" w:pos="284"/>
              </w:tabs>
              <w:spacing w:before="120" w:after="120" w:line="360" w:lineRule="auto"/>
              <w:jc w:val="center"/>
              <w:rPr>
                <w:rFonts w:ascii="Cambria" w:hAnsi="Cambria"/>
                <w:b/>
                <w:bCs/>
                <w:sz w:val="26"/>
                <w:szCs w:val="26"/>
              </w:rPr>
            </w:pPr>
            <w:r w:rsidRPr="00641591">
              <w:rPr>
                <w:rFonts w:ascii="Cambria" w:hAnsi="Cambria"/>
                <w:b/>
                <w:bCs/>
                <w:sz w:val="26"/>
                <w:szCs w:val="26"/>
              </w:rPr>
              <w:t>34.191.000</w:t>
            </w:r>
          </w:p>
        </w:tc>
        <w:tc>
          <w:tcPr>
            <w:tcW w:w="1800" w:type="dxa"/>
            <w:tcBorders>
              <w:top w:val="single" w:sz="4" w:space="0" w:color="auto"/>
              <w:left w:val="single" w:sz="4" w:space="0" w:color="auto"/>
              <w:bottom w:val="single" w:sz="4" w:space="0" w:color="auto"/>
              <w:right w:val="single" w:sz="4" w:space="0" w:color="auto"/>
            </w:tcBorders>
            <w:vAlign w:val="center"/>
          </w:tcPr>
          <w:p w14:paraId="6E896904" w14:textId="0E515167" w:rsidR="001C4351" w:rsidRPr="00EE530F" w:rsidRDefault="00641591" w:rsidP="00222E87">
            <w:pPr>
              <w:tabs>
                <w:tab w:val="left" w:pos="284"/>
              </w:tabs>
              <w:spacing w:before="120" w:after="120" w:line="360" w:lineRule="auto"/>
              <w:jc w:val="center"/>
              <w:rPr>
                <w:rFonts w:ascii="Cambria" w:hAnsi="Cambria"/>
                <w:b/>
                <w:bCs/>
                <w:sz w:val="26"/>
                <w:szCs w:val="26"/>
              </w:rPr>
            </w:pPr>
            <w:r w:rsidRPr="00641591">
              <w:rPr>
                <w:rFonts w:ascii="Cambria" w:hAnsi="Cambria"/>
                <w:b/>
                <w:bCs/>
                <w:sz w:val="26"/>
                <w:szCs w:val="26"/>
              </w:rPr>
              <w:t>11.397.000</w:t>
            </w:r>
          </w:p>
        </w:tc>
      </w:tr>
      <w:tr w:rsidR="0090728E" w:rsidRPr="002B2E72" w14:paraId="27ED68B0" w14:textId="77777777" w:rsidTr="00D34EEA">
        <w:trPr>
          <w:trHeight w:val="256"/>
        </w:trPr>
        <w:tc>
          <w:tcPr>
            <w:tcW w:w="10435" w:type="dxa"/>
            <w:gridSpan w:val="5"/>
            <w:tcBorders>
              <w:top w:val="single" w:sz="4" w:space="0" w:color="auto"/>
              <w:left w:val="single" w:sz="4" w:space="0" w:color="auto"/>
              <w:bottom w:val="single" w:sz="4" w:space="0" w:color="auto"/>
              <w:right w:val="single" w:sz="4" w:space="0" w:color="auto"/>
            </w:tcBorders>
            <w:shd w:val="clear" w:color="auto" w:fill="FF0000"/>
            <w:vAlign w:val="center"/>
          </w:tcPr>
          <w:p w14:paraId="2720947E" w14:textId="2D42E19B" w:rsidR="0090728E" w:rsidRPr="002B2E72" w:rsidRDefault="0090728E" w:rsidP="00222E87">
            <w:pPr>
              <w:tabs>
                <w:tab w:val="left" w:pos="284"/>
              </w:tabs>
              <w:spacing w:before="120" w:after="120" w:line="360" w:lineRule="auto"/>
              <w:jc w:val="center"/>
              <w:rPr>
                <w:rFonts w:ascii="Cambria" w:hAnsi="Cambria"/>
                <w:b/>
                <w:bCs/>
                <w:color w:val="FFFFFF" w:themeColor="background1"/>
                <w:sz w:val="26"/>
                <w:szCs w:val="26"/>
              </w:rPr>
            </w:pPr>
            <w:r w:rsidRPr="002F2BC0">
              <w:rPr>
                <w:rFonts w:ascii="Cambria" w:hAnsi="Cambria"/>
                <w:b/>
                <w:bCs/>
                <w:color w:val="FFFFFF" w:themeColor="background1"/>
                <w:sz w:val="26"/>
                <w:szCs w:val="26"/>
              </w:rPr>
              <w:t>Phụ</w:t>
            </w:r>
            <w:r w:rsidRPr="002B2E72">
              <w:rPr>
                <w:rFonts w:ascii="Cambria" w:hAnsi="Cambria"/>
                <w:b/>
                <w:bCs/>
                <w:color w:val="FFFFFF" w:themeColor="background1"/>
                <w:sz w:val="26"/>
                <w:szCs w:val="26"/>
              </w:rPr>
              <w:t xml:space="preserve"> thu phòng đơn:</w:t>
            </w:r>
            <w:r w:rsidR="00641591">
              <w:rPr>
                <w:rFonts w:ascii="Cambria" w:hAnsi="Cambria"/>
                <w:b/>
                <w:bCs/>
                <w:color w:val="FFFFFF" w:themeColor="background1"/>
                <w:sz w:val="26"/>
                <w:szCs w:val="26"/>
              </w:rPr>
              <w:t xml:space="preserve">  </w:t>
            </w:r>
            <w:r w:rsidR="002F2BC0" w:rsidRPr="002F2BC0">
              <w:rPr>
                <w:rFonts w:ascii="Cambria" w:hAnsi="Cambria"/>
                <w:b/>
                <w:bCs/>
                <w:color w:val="FFFFFF" w:themeColor="background1"/>
                <w:sz w:val="26"/>
                <w:szCs w:val="26"/>
              </w:rPr>
              <w:t>6.500.000VNĐ/khách/Tour</w:t>
            </w:r>
          </w:p>
        </w:tc>
      </w:tr>
    </w:tbl>
    <w:p w14:paraId="31536BA5" w14:textId="19F131C6" w:rsidR="003B492A" w:rsidRDefault="003B492A" w:rsidP="00222E87">
      <w:pPr>
        <w:spacing w:line="360" w:lineRule="auto"/>
        <w:jc w:val="both"/>
        <w:rPr>
          <w:rFonts w:ascii="Cambria" w:hAnsi="Cambria"/>
          <w:sz w:val="26"/>
          <w:szCs w:val="26"/>
        </w:rPr>
      </w:pPr>
    </w:p>
    <w:p w14:paraId="5A5D0741" w14:textId="77777777" w:rsidR="002F2BC0" w:rsidRDefault="002F2BC0" w:rsidP="00222E87">
      <w:pPr>
        <w:spacing w:line="360" w:lineRule="auto"/>
        <w:jc w:val="both"/>
        <w:rPr>
          <w:rFonts w:ascii="Cambria" w:hAnsi="Cambria"/>
          <w:sz w:val="26"/>
          <w:szCs w:val="26"/>
        </w:rPr>
      </w:pPr>
    </w:p>
    <w:p w14:paraId="2A37082E" w14:textId="77777777" w:rsidR="002F2BC0" w:rsidRPr="002B2E72" w:rsidRDefault="002F2BC0" w:rsidP="00222E87">
      <w:pPr>
        <w:spacing w:line="360" w:lineRule="auto"/>
        <w:jc w:val="both"/>
        <w:rPr>
          <w:rFonts w:ascii="Cambria" w:hAnsi="Cambria"/>
          <w:sz w:val="26"/>
          <w:szCs w:val="26"/>
        </w:rPr>
      </w:pPr>
    </w:p>
    <w:tbl>
      <w:tblPr>
        <w:tblStyle w:val="TableGrid"/>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3B492A" w:rsidRPr="002B2E72" w14:paraId="32158956" w14:textId="77777777">
        <w:trPr>
          <w:trHeight w:val="137"/>
        </w:trPr>
        <w:tc>
          <w:tcPr>
            <w:tcW w:w="10490" w:type="dxa"/>
            <w:shd w:val="clear" w:color="auto" w:fill="FF0000"/>
          </w:tcPr>
          <w:p w14:paraId="68557926" w14:textId="77777777" w:rsidR="003B492A" w:rsidRPr="002B2E72" w:rsidRDefault="00FB0717" w:rsidP="00222E87">
            <w:pPr>
              <w:tabs>
                <w:tab w:val="left" w:pos="1940"/>
                <w:tab w:val="center" w:pos="4921"/>
              </w:tabs>
              <w:spacing w:before="120" w:after="120" w:line="360" w:lineRule="auto"/>
              <w:jc w:val="center"/>
              <w:rPr>
                <w:rFonts w:ascii="Cambria" w:hAnsi="Cambria"/>
                <w:b/>
                <w:color w:val="FFFFFF" w:themeColor="background1"/>
                <w:sz w:val="26"/>
                <w:szCs w:val="26"/>
                <w:lang w:val="en-US"/>
              </w:rPr>
            </w:pPr>
            <w:r w:rsidRPr="002B2E72">
              <w:rPr>
                <w:rFonts w:ascii="Cambria" w:hAnsi="Cambria"/>
                <w:b/>
                <w:color w:val="FFFFFF" w:themeColor="background1"/>
                <w:sz w:val="26"/>
                <w:szCs w:val="26"/>
                <w:lang w:val="en-US"/>
              </w:rPr>
              <w:t>GIÁ</w:t>
            </w:r>
            <w:r w:rsidRPr="002B2E72">
              <w:rPr>
                <w:rFonts w:ascii="Cambria" w:hAnsi="Cambria"/>
                <w:b/>
                <w:color w:val="FFFFFF" w:themeColor="background1"/>
                <w:sz w:val="26"/>
                <w:szCs w:val="26"/>
              </w:rPr>
              <w:t xml:space="preserve"> TOUR </w:t>
            </w:r>
            <w:r w:rsidRPr="002B2E72">
              <w:rPr>
                <w:rFonts w:ascii="Cambria" w:hAnsi="Cambria"/>
                <w:b/>
                <w:color w:val="FFFFFF" w:themeColor="background1"/>
                <w:sz w:val="26"/>
                <w:szCs w:val="26"/>
                <w:lang w:val="en-US"/>
              </w:rPr>
              <w:t>BAO GỒM</w:t>
            </w:r>
          </w:p>
        </w:tc>
      </w:tr>
      <w:tr w:rsidR="003B492A" w:rsidRPr="002B2E72" w14:paraId="34B35ABE" w14:textId="77777777">
        <w:trPr>
          <w:trHeight w:val="54"/>
        </w:trPr>
        <w:tc>
          <w:tcPr>
            <w:tcW w:w="10490" w:type="dxa"/>
            <w:shd w:val="clear" w:color="auto" w:fill="FFFFFF" w:themeFill="background1"/>
          </w:tcPr>
          <w:p w14:paraId="39DC271B" w14:textId="77777777" w:rsidR="009A0356" w:rsidRPr="009A0356" w:rsidRDefault="009A0356" w:rsidP="00222E87">
            <w:pPr>
              <w:pStyle w:val="BodyText"/>
              <w:numPr>
                <w:ilvl w:val="0"/>
                <w:numId w:val="13"/>
              </w:numPr>
              <w:tabs>
                <w:tab w:val="left" w:pos="284"/>
              </w:tabs>
              <w:spacing w:before="120" w:line="360" w:lineRule="auto"/>
              <w:rPr>
                <w:rFonts w:ascii="Cambria" w:hAnsi="Cambria" w:cs="Tahoma"/>
                <w:bCs/>
                <w:sz w:val="26"/>
                <w:szCs w:val="26"/>
                <w:lang w:val="vi-VN"/>
              </w:rPr>
            </w:pPr>
            <w:r w:rsidRPr="009A0356">
              <w:rPr>
                <w:rFonts w:ascii="Cambria" w:hAnsi="Cambria" w:cs="Tahoma"/>
                <w:bCs/>
                <w:sz w:val="26"/>
                <w:szCs w:val="26"/>
                <w:lang w:val="vi-VN"/>
              </w:rPr>
              <w:t>Vé máy bay khứ hồi Hồ Chí Minh – Osaka/ Narita – Hồ Chí Minh của hàng không Vietnam Airlines (10kg xách tay + 2 kiện x 23kg/ kiện hành ký ký gửi). </w:t>
            </w:r>
          </w:p>
          <w:p w14:paraId="4DD50F60" w14:textId="77777777" w:rsidR="009A0356" w:rsidRPr="009A0356" w:rsidRDefault="009A0356" w:rsidP="00222E87">
            <w:pPr>
              <w:pStyle w:val="BodyText"/>
              <w:numPr>
                <w:ilvl w:val="0"/>
                <w:numId w:val="13"/>
              </w:numPr>
              <w:tabs>
                <w:tab w:val="left" w:pos="284"/>
              </w:tabs>
              <w:spacing w:before="120" w:line="360" w:lineRule="auto"/>
              <w:rPr>
                <w:rFonts w:ascii="Cambria" w:hAnsi="Cambria" w:cs="Tahoma"/>
                <w:bCs/>
                <w:sz w:val="26"/>
                <w:szCs w:val="26"/>
                <w:lang w:val="vi-VN"/>
              </w:rPr>
            </w:pPr>
            <w:r w:rsidRPr="009A0356">
              <w:rPr>
                <w:rFonts w:ascii="Cambria" w:hAnsi="Cambria" w:cs="Tahoma"/>
                <w:bCs/>
                <w:sz w:val="26"/>
                <w:szCs w:val="26"/>
                <w:lang w:val="vi-VN"/>
              </w:rPr>
              <w:t>Lệ phí sân bay 2 nước, thuế an ninh hàng không &amp; phụ phí nhiên liệu </w:t>
            </w:r>
          </w:p>
          <w:p w14:paraId="01BBA42E" w14:textId="77777777" w:rsidR="009A0356" w:rsidRPr="009A0356" w:rsidRDefault="009A0356" w:rsidP="00222E87">
            <w:pPr>
              <w:pStyle w:val="BodyText"/>
              <w:numPr>
                <w:ilvl w:val="0"/>
                <w:numId w:val="13"/>
              </w:numPr>
              <w:tabs>
                <w:tab w:val="left" w:pos="284"/>
              </w:tabs>
              <w:spacing w:before="120" w:line="360" w:lineRule="auto"/>
              <w:rPr>
                <w:rFonts w:ascii="Cambria" w:hAnsi="Cambria" w:cs="Tahoma"/>
                <w:bCs/>
                <w:sz w:val="26"/>
                <w:szCs w:val="26"/>
                <w:lang w:val="vi-VN"/>
              </w:rPr>
            </w:pPr>
            <w:r w:rsidRPr="009A0356">
              <w:rPr>
                <w:rFonts w:ascii="Cambria" w:hAnsi="Cambria" w:cs="Tahoma"/>
                <w:bCs/>
                <w:sz w:val="26"/>
                <w:szCs w:val="26"/>
                <w:lang w:val="vi-VN"/>
              </w:rPr>
              <w:t>Khách sạn tiêu chuẩn 3 &amp; 4 sao (Phòng đôi/Nếu đoàn lẻ khách thì ngủ phòng 3 giường) </w:t>
            </w:r>
          </w:p>
          <w:p w14:paraId="16962512" w14:textId="77777777" w:rsidR="009A0356" w:rsidRPr="009A0356" w:rsidRDefault="009A0356" w:rsidP="00222E87">
            <w:pPr>
              <w:pStyle w:val="BodyText"/>
              <w:numPr>
                <w:ilvl w:val="0"/>
                <w:numId w:val="13"/>
              </w:numPr>
              <w:tabs>
                <w:tab w:val="left" w:pos="284"/>
              </w:tabs>
              <w:spacing w:before="120" w:line="360" w:lineRule="auto"/>
              <w:rPr>
                <w:rFonts w:ascii="Cambria" w:hAnsi="Cambria" w:cs="Tahoma"/>
                <w:bCs/>
                <w:sz w:val="26"/>
                <w:szCs w:val="26"/>
                <w:lang w:val="vi-VN"/>
              </w:rPr>
            </w:pPr>
            <w:r w:rsidRPr="009A0356">
              <w:rPr>
                <w:rFonts w:ascii="Cambria" w:hAnsi="Cambria" w:cs="Tahoma"/>
                <w:bCs/>
                <w:sz w:val="26"/>
                <w:szCs w:val="26"/>
                <w:lang w:val="vi-VN"/>
              </w:rPr>
              <w:t>Xe du lịch chất lượng cao phục vụ theo chương trình. </w:t>
            </w:r>
          </w:p>
          <w:p w14:paraId="1918EB66" w14:textId="77777777" w:rsidR="009A0356" w:rsidRPr="009A0356" w:rsidRDefault="009A0356" w:rsidP="00222E87">
            <w:pPr>
              <w:pStyle w:val="BodyText"/>
              <w:numPr>
                <w:ilvl w:val="0"/>
                <w:numId w:val="13"/>
              </w:numPr>
              <w:tabs>
                <w:tab w:val="left" w:pos="284"/>
              </w:tabs>
              <w:spacing w:before="120" w:line="360" w:lineRule="auto"/>
              <w:rPr>
                <w:rFonts w:ascii="Cambria" w:hAnsi="Cambria" w:cs="Tahoma"/>
                <w:bCs/>
                <w:sz w:val="26"/>
                <w:szCs w:val="26"/>
                <w:lang w:val="vi-VN"/>
              </w:rPr>
            </w:pPr>
            <w:r w:rsidRPr="009A0356">
              <w:rPr>
                <w:rFonts w:ascii="Cambria" w:hAnsi="Cambria" w:cs="Tahoma"/>
                <w:bCs/>
                <w:sz w:val="26"/>
                <w:szCs w:val="26"/>
                <w:lang w:val="vi-VN"/>
              </w:rPr>
              <w:t>Các bữa ăn theo chương trình: 04 bữa ăn sáng, 08 bữa ăn chính (bao gồm 01 bữa lẩu Shabu Shabu, 01 bữa Chân Cua Tuyết, 01 bữa Bò Kobe).  </w:t>
            </w:r>
          </w:p>
          <w:p w14:paraId="6C0B79F3" w14:textId="77777777" w:rsidR="009A0356" w:rsidRPr="009A0356" w:rsidRDefault="009A0356" w:rsidP="00222E87">
            <w:pPr>
              <w:pStyle w:val="BodyText"/>
              <w:numPr>
                <w:ilvl w:val="0"/>
                <w:numId w:val="13"/>
              </w:numPr>
              <w:tabs>
                <w:tab w:val="left" w:pos="284"/>
              </w:tabs>
              <w:spacing w:before="120" w:line="360" w:lineRule="auto"/>
              <w:rPr>
                <w:rFonts w:ascii="Cambria" w:hAnsi="Cambria" w:cs="Tahoma"/>
                <w:bCs/>
                <w:sz w:val="26"/>
                <w:szCs w:val="26"/>
                <w:lang w:val="vi-VN"/>
              </w:rPr>
            </w:pPr>
            <w:r w:rsidRPr="009A0356">
              <w:rPr>
                <w:rFonts w:ascii="Cambria" w:hAnsi="Cambria" w:cs="Tahoma"/>
                <w:bCs/>
                <w:sz w:val="26"/>
                <w:szCs w:val="26"/>
                <w:lang w:val="vi-VN"/>
              </w:rPr>
              <w:t>Phí tham quan thắng cảnh (vào cửa một lần) </w:t>
            </w:r>
          </w:p>
          <w:p w14:paraId="0F524D93" w14:textId="77777777" w:rsidR="009A0356" w:rsidRPr="009A0356" w:rsidRDefault="009A0356" w:rsidP="00222E87">
            <w:pPr>
              <w:pStyle w:val="BodyText"/>
              <w:numPr>
                <w:ilvl w:val="0"/>
                <w:numId w:val="13"/>
              </w:numPr>
              <w:tabs>
                <w:tab w:val="left" w:pos="284"/>
              </w:tabs>
              <w:spacing w:before="120" w:line="360" w:lineRule="auto"/>
              <w:rPr>
                <w:rFonts w:ascii="Cambria" w:hAnsi="Cambria" w:cs="Tahoma"/>
                <w:bCs/>
                <w:sz w:val="26"/>
                <w:szCs w:val="26"/>
                <w:lang w:val="vi-VN"/>
              </w:rPr>
            </w:pPr>
            <w:r w:rsidRPr="009A0356">
              <w:rPr>
                <w:rFonts w:ascii="Cambria" w:hAnsi="Cambria" w:cs="Tahoma"/>
                <w:bCs/>
                <w:sz w:val="26"/>
                <w:szCs w:val="26"/>
                <w:lang w:val="vi-VN"/>
              </w:rPr>
              <w:t>Hướng dẫn viên tiếng Việt nhiệt tình, kinh nghiệm đồng hành suốt tuyến. </w:t>
            </w:r>
          </w:p>
          <w:p w14:paraId="6376C243" w14:textId="77777777" w:rsidR="009A0356" w:rsidRPr="009A0356" w:rsidRDefault="009A0356" w:rsidP="00222E87">
            <w:pPr>
              <w:pStyle w:val="BodyText"/>
              <w:numPr>
                <w:ilvl w:val="0"/>
                <w:numId w:val="13"/>
              </w:numPr>
              <w:tabs>
                <w:tab w:val="left" w:pos="284"/>
              </w:tabs>
              <w:spacing w:before="120" w:line="360" w:lineRule="auto"/>
              <w:rPr>
                <w:rFonts w:ascii="Cambria" w:hAnsi="Cambria" w:cs="Tahoma"/>
                <w:bCs/>
                <w:sz w:val="26"/>
                <w:szCs w:val="26"/>
                <w:lang w:val="vi-VN"/>
              </w:rPr>
            </w:pPr>
            <w:r w:rsidRPr="009A0356">
              <w:rPr>
                <w:rFonts w:ascii="Cambria" w:hAnsi="Cambria" w:cs="Tahoma"/>
                <w:bCs/>
                <w:sz w:val="26"/>
                <w:szCs w:val="26"/>
                <w:lang w:val="vi-VN"/>
              </w:rPr>
              <w:t>Visa nhập cảnh Nhật Bản 01 lần. </w:t>
            </w:r>
          </w:p>
          <w:p w14:paraId="5E077794" w14:textId="77777777" w:rsidR="009A0356" w:rsidRPr="009A0356" w:rsidRDefault="009A0356" w:rsidP="00222E87">
            <w:pPr>
              <w:pStyle w:val="BodyText"/>
              <w:numPr>
                <w:ilvl w:val="0"/>
                <w:numId w:val="13"/>
              </w:numPr>
              <w:tabs>
                <w:tab w:val="left" w:pos="284"/>
              </w:tabs>
              <w:spacing w:before="120" w:line="360" w:lineRule="auto"/>
              <w:rPr>
                <w:rFonts w:ascii="Cambria" w:hAnsi="Cambria" w:cs="Tahoma"/>
                <w:bCs/>
                <w:sz w:val="26"/>
                <w:szCs w:val="26"/>
              </w:rPr>
            </w:pPr>
            <w:proofErr w:type="spellStart"/>
            <w:r w:rsidRPr="009A0356">
              <w:rPr>
                <w:rFonts w:ascii="Cambria" w:hAnsi="Cambria" w:cs="Tahoma"/>
                <w:bCs/>
                <w:sz w:val="26"/>
                <w:szCs w:val="26"/>
              </w:rPr>
              <w:lastRenderedPageBreak/>
              <w:t>Hướng</w:t>
            </w:r>
            <w:proofErr w:type="spellEnd"/>
            <w:r w:rsidRPr="009A0356">
              <w:rPr>
                <w:rFonts w:ascii="Cambria" w:hAnsi="Cambria" w:cs="Tahoma"/>
                <w:bCs/>
                <w:sz w:val="26"/>
                <w:szCs w:val="26"/>
              </w:rPr>
              <w:t> </w:t>
            </w:r>
            <w:proofErr w:type="spellStart"/>
            <w:r w:rsidRPr="009A0356">
              <w:rPr>
                <w:rFonts w:ascii="Cambria" w:hAnsi="Cambria" w:cs="Tahoma"/>
                <w:bCs/>
                <w:sz w:val="26"/>
                <w:szCs w:val="26"/>
              </w:rPr>
              <w:t>dẫn</w:t>
            </w:r>
            <w:proofErr w:type="spellEnd"/>
            <w:r w:rsidRPr="009A0356">
              <w:rPr>
                <w:rFonts w:ascii="Cambria" w:hAnsi="Cambria" w:cs="Tahoma"/>
                <w:bCs/>
                <w:sz w:val="26"/>
                <w:szCs w:val="26"/>
              </w:rPr>
              <w:t> </w:t>
            </w:r>
            <w:proofErr w:type="spellStart"/>
            <w:r w:rsidRPr="009A0356">
              <w:rPr>
                <w:rFonts w:ascii="Cambria" w:hAnsi="Cambria" w:cs="Tahoma"/>
                <w:bCs/>
                <w:sz w:val="26"/>
                <w:szCs w:val="26"/>
              </w:rPr>
              <w:t>viên</w:t>
            </w:r>
            <w:proofErr w:type="spellEnd"/>
            <w:r w:rsidRPr="009A0356">
              <w:rPr>
                <w:rFonts w:ascii="Cambria" w:hAnsi="Cambria" w:cs="Tahoma"/>
                <w:bCs/>
                <w:sz w:val="26"/>
                <w:szCs w:val="26"/>
              </w:rPr>
              <w:t> </w:t>
            </w:r>
            <w:proofErr w:type="spellStart"/>
            <w:r w:rsidRPr="009A0356">
              <w:rPr>
                <w:rFonts w:ascii="Cambria" w:hAnsi="Cambria" w:cs="Tahoma"/>
                <w:bCs/>
                <w:sz w:val="26"/>
                <w:szCs w:val="26"/>
              </w:rPr>
              <w:t>suốt</w:t>
            </w:r>
            <w:proofErr w:type="spellEnd"/>
            <w:r w:rsidRPr="009A0356">
              <w:rPr>
                <w:rFonts w:ascii="Cambria" w:hAnsi="Cambria" w:cs="Tahoma"/>
                <w:bCs/>
                <w:sz w:val="26"/>
                <w:szCs w:val="26"/>
              </w:rPr>
              <w:t> </w:t>
            </w:r>
            <w:proofErr w:type="spellStart"/>
            <w:r w:rsidRPr="009A0356">
              <w:rPr>
                <w:rFonts w:ascii="Cambria" w:hAnsi="Cambria" w:cs="Tahoma"/>
                <w:bCs/>
                <w:sz w:val="26"/>
                <w:szCs w:val="26"/>
              </w:rPr>
              <w:t>tuyến</w:t>
            </w:r>
            <w:proofErr w:type="spellEnd"/>
            <w:r w:rsidRPr="009A0356">
              <w:rPr>
                <w:rFonts w:ascii="Cambria" w:hAnsi="Cambria" w:cs="Tahoma"/>
                <w:bCs/>
                <w:sz w:val="26"/>
                <w:szCs w:val="26"/>
              </w:rPr>
              <w:t>  </w:t>
            </w:r>
          </w:p>
          <w:p w14:paraId="7F427C9C" w14:textId="204B4630" w:rsidR="003B492A" w:rsidRPr="009A0356" w:rsidRDefault="009A0356" w:rsidP="00222E87">
            <w:pPr>
              <w:pStyle w:val="BodyText"/>
              <w:numPr>
                <w:ilvl w:val="0"/>
                <w:numId w:val="13"/>
              </w:numPr>
              <w:tabs>
                <w:tab w:val="left" w:pos="284"/>
              </w:tabs>
              <w:spacing w:before="120" w:line="360" w:lineRule="auto"/>
              <w:rPr>
                <w:rFonts w:ascii="Cambria" w:hAnsi="Cambria" w:cs="Tahoma"/>
                <w:bCs/>
                <w:sz w:val="26"/>
                <w:szCs w:val="26"/>
              </w:rPr>
            </w:pPr>
            <w:r w:rsidRPr="009A0356">
              <w:rPr>
                <w:rFonts w:ascii="Cambria" w:hAnsi="Cambria" w:cs="Tahoma"/>
                <w:bCs/>
                <w:sz w:val="26"/>
                <w:szCs w:val="26"/>
              </w:rPr>
              <w:t>Bảo hiểm du lịch tại nước ngoài, mức bồi thường tối đa 10.000usd/trường hợp. </w:t>
            </w:r>
          </w:p>
        </w:tc>
      </w:tr>
    </w:tbl>
    <w:p w14:paraId="5FACFE6B" w14:textId="77777777" w:rsidR="003B492A" w:rsidRPr="002B2E72" w:rsidRDefault="003B492A" w:rsidP="00222E87">
      <w:pPr>
        <w:tabs>
          <w:tab w:val="left" w:pos="3107"/>
        </w:tabs>
        <w:spacing w:before="120" w:after="120" w:line="360" w:lineRule="auto"/>
        <w:jc w:val="both"/>
        <w:rPr>
          <w:rFonts w:ascii="Cambria" w:hAnsi="Cambria"/>
          <w:sz w:val="26"/>
          <w:szCs w:val="26"/>
        </w:rPr>
      </w:pPr>
    </w:p>
    <w:tbl>
      <w:tblPr>
        <w:tblStyle w:val="TableGrid"/>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3B492A" w:rsidRPr="002B2E72" w14:paraId="177FF4CD" w14:textId="77777777">
        <w:trPr>
          <w:trHeight w:val="117"/>
        </w:trPr>
        <w:tc>
          <w:tcPr>
            <w:tcW w:w="10490" w:type="dxa"/>
            <w:shd w:val="clear" w:color="auto" w:fill="FF0000"/>
          </w:tcPr>
          <w:p w14:paraId="0AA92F15" w14:textId="77777777" w:rsidR="003B492A" w:rsidRPr="002B2E72" w:rsidRDefault="00FB0717" w:rsidP="00222E87">
            <w:pPr>
              <w:spacing w:before="120" w:after="120" w:line="360" w:lineRule="auto"/>
              <w:jc w:val="center"/>
              <w:rPr>
                <w:rFonts w:ascii="Cambria" w:hAnsi="Cambria"/>
                <w:b/>
                <w:color w:val="FFFFFF" w:themeColor="background1"/>
                <w:sz w:val="26"/>
                <w:szCs w:val="26"/>
                <w:lang w:val="en-US"/>
              </w:rPr>
            </w:pPr>
            <w:r w:rsidRPr="002B2E72">
              <w:rPr>
                <w:rFonts w:ascii="Cambria" w:hAnsi="Cambria"/>
                <w:b/>
                <w:color w:val="FFFFFF" w:themeColor="background1"/>
                <w:sz w:val="26"/>
                <w:szCs w:val="26"/>
                <w:lang w:val="en-US"/>
              </w:rPr>
              <w:t>CHƯA BAO GỒM</w:t>
            </w:r>
          </w:p>
        </w:tc>
      </w:tr>
      <w:tr w:rsidR="003B492A" w:rsidRPr="002B2E72" w14:paraId="61A1D863" w14:textId="77777777">
        <w:trPr>
          <w:trHeight w:val="91"/>
        </w:trPr>
        <w:tc>
          <w:tcPr>
            <w:tcW w:w="10490" w:type="dxa"/>
            <w:shd w:val="clear" w:color="auto" w:fill="FFFFFF" w:themeFill="background1"/>
          </w:tcPr>
          <w:p w14:paraId="72EB26FE" w14:textId="77777777" w:rsidR="009A0356" w:rsidRPr="009A0356" w:rsidRDefault="009A0356" w:rsidP="00222E87">
            <w:pPr>
              <w:pStyle w:val="ListParagraph"/>
              <w:numPr>
                <w:ilvl w:val="0"/>
                <w:numId w:val="14"/>
              </w:numPr>
              <w:tabs>
                <w:tab w:val="left" w:pos="284"/>
              </w:tabs>
              <w:spacing w:before="120" w:after="120" w:line="360" w:lineRule="auto"/>
              <w:jc w:val="both"/>
              <w:rPr>
                <w:rFonts w:ascii="Cambria" w:hAnsi="Cambria" w:cs="Tahoma"/>
                <w:sz w:val="26"/>
                <w:szCs w:val="26"/>
              </w:rPr>
            </w:pPr>
            <w:r w:rsidRPr="009A0356">
              <w:rPr>
                <w:rFonts w:ascii="Cambria" w:hAnsi="Cambria" w:cs="Tahoma"/>
                <w:sz w:val="26"/>
                <w:szCs w:val="26"/>
              </w:rPr>
              <w:t>Hộ chiếu còn hạn 6 tháng tính đến ngày khởi hành. </w:t>
            </w:r>
          </w:p>
          <w:p w14:paraId="4243C959" w14:textId="77777777" w:rsidR="009A0356" w:rsidRPr="009A0356" w:rsidRDefault="009A0356" w:rsidP="00222E87">
            <w:pPr>
              <w:pStyle w:val="ListParagraph"/>
              <w:numPr>
                <w:ilvl w:val="0"/>
                <w:numId w:val="14"/>
              </w:numPr>
              <w:tabs>
                <w:tab w:val="left" w:pos="284"/>
              </w:tabs>
              <w:spacing w:before="120" w:after="120" w:line="360" w:lineRule="auto"/>
              <w:jc w:val="both"/>
              <w:rPr>
                <w:rFonts w:ascii="Cambria" w:hAnsi="Cambria" w:cs="Tahoma"/>
                <w:sz w:val="26"/>
                <w:szCs w:val="26"/>
              </w:rPr>
            </w:pPr>
            <w:r w:rsidRPr="009A0356">
              <w:rPr>
                <w:rFonts w:ascii="Cambria" w:hAnsi="Cambria" w:cs="Tahoma"/>
                <w:sz w:val="26"/>
                <w:szCs w:val="26"/>
              </w:rPr>
              <w:t>Phụ thu trường hợp quý khách yêu cầu ngủ phòng đơn (6.500.000VNĐ/khách/Tour). </w:t>
            </w:r>
          </w:p>
          <w:p w14:paraId="3D90248A" w14:textId="77777777" w:rsidR="009A0356" w:rsidRPr="009A0356" w:rsidRDefault="009A0356" w:rsidP="00222E87">
            <w:pPr>
              <w:pStyle w:val="ListParagraph"/>
              <w:numPr>
                <w:ilvl w:val="0"/>
                <w:numId w:val="14"/>
              </w:numPr>
              <w:tabs>
                <w:tab w:val="left" w:pos="284"/>
              </w:tabs>
              <w:spacing w:before="120" w:after="120" w:line="360" w:lineRule="auto"/>
              <w:jc w:val="both"/>
              <w:rPr>
                <w:rFonts w:ascii="Cambria" w:hAnsi="Cambria" w:cs="Tahoma"/>
                <w:sz w:val="26"/>
                <w:szCs w:val="26"/>
              </w:rPr>
            </w:pPr>
            <w:r w:rsidRPr="009A0356">
              <w:rPr>
                <w:rFonts w:ascii="Cambria" w:hAnsi="Cambria" w:cs="Tahoma"/>
                <w:sz w:val="26"/>
                <w:szCs w:val="26"/>
              </w:rPr>
              <w:t>Chi phí cá nhân không bao gồm trong chương trình. </w:t>
            </w:r>
          </w:p>
          <w:p w14:paraId="5DD6875D" w14:textId="77777777" w:rsidR="009A0356" w:rsidRPr="009A0356" w:rsidRDefault="009A0356" w:rsidP="00222E87">
            <w:pPr>
              <w:pStyle w:val="ListParagraph"/>
              <w:numPr>
                <w:ilvl w:val="0"/>
                <w:numId w:val="14"/>
              </w:numPr>
              <w:tabs>
                <w:tab w:val="left" w:pos="284"/>
              </w:tabs>
              <w:spacing w:before="120" w:after="120" w:line="360" w:lineRule="auto"/>
              <w:jc w:val="both"/>
              <w:rPr>
                <w:rFonts w:ascii="Cambria" w:hAnsi="Cambria" w:cs="Tahoma"/>
                <w:sz w:val="26"/>
                <w:szCs w:val="26"/>
                <w:lang w:val="en-US"/>
              </w:rPr>
            </w:pPr>
            <w:proofErr w:type="spellStart"/>
            <w:r w:rsidRPr="009A0356">
              <w:rPr>
                <w:rFonts w:ascii="Cambria" w:hAnsi="Cambria" w:cs="Tahoma"/>
                <w:sz w:val="26"/>
                <w:szCs w:val="26"/>
                <w:lang w:val="en-US"/>
              </w:rPr>
              <w:t>Hành</w:t>
            </w:r>
            <w:proofErr w:type="spellEnd"/>
            <w:r w:rsidRPr="009A0356">
              <w:rPr>
                <w:rFonts w:ascii="Cambria" w:hAnsi="Cambria" w:cs="Tahoma"/>
                <w:sz w:val="26"/>
                <w:szCs w:val="26"/>
                <w:lang w:val="en-US"/>
              </w:rPr>
              <w:t> </w:t>
            </w:r>
            <w:proofErr w:type="spellStart"/>
            <w:r w:rsidRPr="009A0356">
              <w:rPr>
                <w:rFonts w:ascii="Cambria" w:hAnsi="Cambria" w:cs="Tahoma"/>
                <w:sz w:val="26"/>
                <w:szCs w:val="26"/>
                <w:lang w:val="en-US"/>
              </w:rPr>
              <w:t>lý</w:t>
            </w:r>
            <w:proofErr w:type="spellEnd"/>
            <w:r w:rsidRPr="009A0356">
              <w:rPr>
                <w:rFonts w:ascii="Cambria" w:hAnsi="Cambria" w:cs="Tahoma"/>
                <w:sz w:val="26"/>
                <w:szCs w:val="26"/>
                <w:lang w:val="en-US"/>
              </w:rPr>
              <w:t> </w:t>
            </w:r>
            <w:proofErr w:type="spellStart"/>
            <w:r w:rsidRPr="009A0356">
              <w:rPr>
                <w:rFonts w:ascii="Cambria" w:hAnsi="Cambria" w:cs="Tahoma"/>
                <w:sz w:val="26"/>
                <w:szCs w:val="26"/>
                <w:lang w:val="en-US"/>
              </w:rPr>
              <w:t>quá</w:t>
            </w:r>
            <w:proofErr w:type="spellEnd"/>
            <w:r w:rsidRPr="009A0356">
              <w:rPr>
                <w:rFonts w:ascii="Cambria" w:hAnsi="Cambria" w:cs="Tahoma"/>
                <w:sz w:val="26"/>
                <w:szCs w:val="26"/>
                <w:lang w:val="en-US"/>
              </w:rPr>
              <w:t> </w:t>
            </w:r>
            <w:proofErr w:type="spellStart"/>
            <w:r w:rsidRPr="009A0356">
              <w:rPr>
                <w:rFonts w:ascii="Cambria" w:hAnsi="Cambria" w:cs="Tahoma"/>
                <w:sz w:val="26"/>
                <w:szCs w:val="26"/>
                <w:lang w:val="en-US"/>
              </w:rPr>
              <w:t>cước</w:t>
            </w:r>
            <w:proofErr w:type="spellEnd"/>
            <w:r w:rsidRPr="009A0356">
              <w:rPr>
                <w:rFonts w:ascii="Cambria" w:hAnsi="Cambria" w:cs="Tahoma"/>
                <w:sz w:val="26"/>
                <w:szCs w:val="26"/>
                <w:lang w:val="en-US"/>
              </w:rPr>
              <w:t>. </w:t>
            </w:r>
          </w:p>
          <w:p w14:paraId="22DF0A7B" w14:textId="59AA75EA" w:rsidR="003B492A" w:rsidRPr="009A0356" w:rsidRDefault="009A0356" w:rsidP="00222E87">
            <w:pPr>
              <w:pStyle w:val="ListParagraph"/>
              <w:numPr>
                <w:ilvl w:val="0"/>
                <w:numId w:val="14"/>
              </w:numPr>
              <w:tabs>
                <w:tab w:val="left" w:pos="284"/>
              </w:tabs>
              <w:spacing w:before="120" w:after="120" w:line="360" w:lineRule="auto"/>
              <w:jc w:val="both"/>
              <w:rPr>
                <w:rFonts w:ascii="Cambria" w:hAnsi="Cambria" w:cs="Tahoma"/>
                <w:sz w:val="26"/>
                <w:szCs w:val="26"/>
                <w:lang w:val="en-US"/>
              </w:rPr>
            </w:pPr>
            <w:r w:rsidRPr="009A0356">
              <w:rPr>
                <w:rFonts w:ascii="Cambria" w:hAnsi="Cambria" w:cs="Tahoma"/>
                <w:sz w:val="26"/>
                <w:szCs w:val="26"/>
                <w:lang w:val="en-US"/>
              </w:rPr>
              <w:t>Tip </w:t>
            </w:r>
            <w:proofErr w:type="spellStart"/>
            <w:r w:rsidRPr="009A0356">
              <w:rPr>
                <w:rFonts w:ascii="Cambria" w:hAnsi="Cambria" w:cs="Tahoma"/>
                <w:sz w:val="26"/>
                <w:szCs w:val="26"/>
                <w:lang w:val="en-US"/>
              </w:rPr>
              <w:t>cho</w:t>
            </w:r>
            <w:proofErr w:type="spellEnd"/>
            <w:r w:rsidRPr="009A0356">
              <w:rPr>
                <w:rFonts w:ascii="Cambria" w:hAnsi="Cambria" w:cs="Tahoma"/>
                <w:sz w:val="26"/>
                <w:szCs w:val="26"/>
                <w:lang w:val="en-US"/>
              </w:rPr>
              <w:t> </w:t>
            </w:r>
            <w:proofErr w:type="spellStart"/>
            <w:r w:rsidRPr="009A0356">
              <w:rPr>
                <w:rFonts w:ascii="Cambria" w:hAnsi="Cambria" w:cs="Tahoma"/>
                <w:sz w:val="26"/>
                <w:szCs w:val="26"/>
                <w:lang w:val="en-US"/>
              </w:rPr>
              <w:t>hướng</w:t>
            </w:r>
            <w:proofErr w:type="spellEnd"/>
            <w:r w:rsidRPr="009A0356">
              <w:rPr>
                <w:rFonts w:ascii="Cambria" w:hAnsi="Cambria" w:cs="Tahoma"/>
                <w:sz w:val="26"/>
                <w:szCs w:val="26"/>
                <w:lang w:val="en-US"/>
              </w:rPr>
              <w:t> </w:t>
            </w:r>
            <w:proofErr w:type="spellStart"/>
            <w:r w:rsidRPr="009A0356">
              <w:rPr>
                <w:rFonts w:ascii="Cambria" w:hAnsi="Cambria" w:cs="Tahoma"/>
                <w:sz w:val="26"/>
                <w:szCs w:val="26"/>
                <w:lang w:val="en-US"/>
              </w:rPr>
              <w:t>dẫn</w:t>
            </w:r>
            <w:proofErr w:type="spellEnd"/>
            <w:r w:rsidRPr="009A0356">
              <w:rPr>
                <w:rFonts w:ascii="Cambria" w:hAnsi="Cambria" w:cs="Tahoma"/>
                <w:sz w:val="26"/>
                <w:szCs w:val="26"/>
                <w:lang w:val="en-US"/>
              </w:rPr>
              <w:t> </w:t>
            </w:r>
            <w:proofErr w:type="spellStart"/>
            <w:r w:rsidRPr="009A0356">
              <w:rPr>
                <w:rFonts w:ascii="Cambria" w:hAnsi="Cambria" w:cs="Tahoma"/>
                <w:sz w:val="26"/>
                <w:szCs w:val="26"/>
                <w:lang w:val="en-US"/>
              </w:rPr>
              <w:t>viên</w:t>
            </w:r>
            <w:proofErr w:type="spellEnd"/>
            <w:r w:rsidRPr="009A0356">
              <w:rPr>
                <w:rFonts w:ascii="Cambria" w:hAnsi="Cambria" w:cs="Tahoma"/>
                <w:sz w:val="26"/>
                <w:szCs w:val="26"/>
                <w:lang w:val="en-US"/>
              </w:rPr>
              <w:t> </w:t>
            </w:r>
            <w:proofErr w:type="spellStart"/>
            <w:r w:rsidRPr="009A0356">
              <w:rPr>
                <w:rFonts w:ascii="Cambria" w:hAnsi="Cambria" w:cs="Tahoma"/>
                <w:sz w:val="26"/>
                <w:szCs w:val="26"/>
                <w:lang w:val="en-US"/>
              </w:rPr>
              <w:t>và</w:t>
            </w:r>
            <w:proofErr w:type="spellEnd"/>
            <w:r w:rsidRPr="009A0356">
              <w:rPr>
                <w:rFonts w:ascii="Cambria" w:hAnsi="Cambria" w:cs="Tahoma"/>
                <w:sz w:val="26"/>
                <w:szCs w:val="26"/>
                <w:lang w:val="en-US"/>
              </w:rPr>
              <w:t> </w:t>
            </w:r>
            <w:proofErr w:type="spellStart"/>
            <w:r w:rsidRPr="009A0356">
              <w:rPr>
                <w:rFonts w:ascii="Cambria" w:hAnsi="Cambria" w:cs="Tahoma"/>
                <w:sz w:val="26"/>
                <w:szCs w:val="26"/>
                <w:lang w:val="en-US"/>
              </w:rPr>
              <w:t>lái</w:t>
            </w:r>
            <w:proofErr w:type="spellEnd"/>
            <w:r w:rsidRPr="009A0356">
              <w:rPr>
                <w:rFonts w:ascii="Cambria" w:hAnsi="Cambria" w:cs="Tahoma"/>
                <w:sz w:val="26"/>
                <w:szCs w:val="26"/>
                <w:lang w:val="en-US"/>
              </w:rPr>
              <w:t> </w:t>
            </w:r>
            <w:proofErr w:type="spellStart"/>
            <w:r w:rsidRPr="009A0356">
              <w:rPr>
                <w:rFonts w:ascii="Cambria" w:hAnsi="Cambria" w:cs="Tahoma"/>
                <w:sz w:val="26"/>
                <w:szCs w:val="26"/>
                <w:lang w:val="en-US"/>
              </w:rPr>
              <w:t>xe</w:t>
            </w:r>
            <w:proofErr w:type="spellEnd"/>
            <w:r w:rsidRPr="009A0356">
              <w:rPr>
                <w:rFonts w:ascii="Cambria" w:hAnsi="Cambria" w:cs="Tahoma"/>
                <w:sz w:val="26"/>
                <w:szCs w:val="26"/>
                <w:lang w:val="en-US"/>
              </w:rPr>
              <w:t> (</w:t>
            </w:r>
            <w:r w:rsidRPr="009A0356">
              <w:rPr>
                <w:rFonts w:ascii="Cambria" w:hAnsi="Cambria" w:cs="Tahoma"/>
                <w:sz w:val="26"/>
                <w:szCs w:val="26"/>
              </w:rPr>
              <w:t>1.</w:t>
            </w:r>
            <w:r w:rsidRPr="009A0356">
              <w:rPr>
                <w:rFonts w:ascii="Cambria" w:hAnsi="Cambria" w:cs="Tahoma"/>
                <w:sz w:val="26"/>
                <w:szCs w:val="26"/>
                <w:lang w:val="en-US"/>
              </w:rPr>
              <w:t>1</w:t>
            </w:r>
            <w:r w:rsidRPr="009A0356">
              <w:rPr>
                <w:rFonts w:ascii="Cambria" w:hAnsi="Cambria" w:cs="Tahoma"/>
                <w:sz w:val="26"/>
                <w:szCs w:val="26"/>
              </w:rPr>
              <w:t>00</w:t>
            </w:r>
            <w:r w:rsidRPr="009A0356">
              <w:rPr>
                <w:rFonts w:ascii="Cambria" w:hAnsi="Cambria" w:cs="Tahoma"/>
                <w:sz w:val="26"/>
                <w:szCs w:val="26"/>
                <w:lang w:val="en-US"/>
              </w:rPr>
              <w:t>.000đ/</w:t>
            </w:r>
            <w:proofErr w:type="spellStart"/>
            <w:r w:rsidRPr="009A0356">
              <w:rPr>
                <w:rFonts w:ascii="Cambria" w:hAnsi="Cambria" w:cs="Tahoma"/>
                <w:sz w:val="26"/>
                <w:szCs w:val="26"/>
                <w:lang w:val="en-US"/>
              </w:rPr>
              <w:t>người</w:t>
            </w:r>
            <w:proofErr w:type="spellEnd"/>
            <w:r w:rsidRPr="009A0356">
              <w:rPr>
                <w:rFonts w:ascii="Cambria" w:hAnsi="Cambria" w:cs="Tahoma"/>
                <w:sz w:val="26"/>
                <w:szCs w:val="26"/>
                <w:lang w:val="en-US"/>
              </w:rPr>
              <w:t>/</w:t>
            </w:r>
            <w:proofErr w:type="spellStart"/>
            <w:r w:rsidRPr="009A0356">
              <w:rPr>
                <w:rFonts w:ascii="Cambria" w:hAnsi="Cambria" w:cs="Tahoma"/>
                <w:sz w:val="26"/>
                <w:szCs w:val="26"/>
                <w:lang w:val="en-US"/>
              </w:rPr>
              <w:t>chuyến</w:t>
            </w:r>
            <w:proofErr w:type="spellEnd"/>
            <w:r w:rsidRPr="009A0356">
              <w:rPr>
                <w:rFonts w:ascii="Cambria" w:hAnsi="Cambria" w:cs="Tahoma"/>
                <w:sz w:val="26"/>
                <w:szCs w:val="26"/>
                <w:lang w:val="en-US"/>
              </w:rPr>
              <w:t> </w:t>
            </w:r>
            <w:proofErr w:type="spellStart"/>
            <w:r w:rsidRPr="009A0356">
              <w:rPr>
                <w:rFonts w:ascii="Cambria" w:hAnsi="Cambria" w:cs="Tahoma"/>
                <w:sz w:val="26"/>
                <w:szCs w:val="26"/>
                <w:lang w:val="en-US"/>
              </w:rPr>
              <w:t>đi</w:t>
            </w:r>
            <w:proofErr w:type="spellEnd"/>
            <w:r w:rsidRPr="009A0356">
              <w:rPr>
                <w:rFonts w:ascii="Cambria" w:hAnsi="Cambria" w:cs="Tahoma"/>
                <w:sz w:val="26"/>
                <w:szCs w:val="26"/>
                <w:lang w:val="en-US"/>
              </w:rPr>
              <w:t>). </w:t>
            </w:r>
          </w:p>
        </w:tc>
      </w:tr>
    </w:tbl>
    <w:p w14:paraId="18F747A7" w14:textId="77777777" w:rsidR="003B492A" w:rsidRPr="002B2E72" w:rsidRDefault="003B492A" w:rsidP="00222E87">
      <w:pPr>
        <w:tabs>
          <w:tab w:val="left" w:pos="3107"/>
        </w:tabs>
        <w:spacing w:before="120" w:after="120" w:line="360" w:lineRule="auto"/>
        <w:jc w:val="both"/>
        <w:rPr>
          <w:rFonts w:ascii="Cambria" w:hAnsi="Cambria"/>
          <w:sz w:val="26"/>
          <w:szCs w:val="26"/>
        </w:rPr>
      </w:pPr>
    </w:p>
    <w:tbl>
      <w:tblPr>
        <w:tblStyle w:val="TableGrid"/>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3B492A" w:rsidRPr="002B2E72" w14:paraId="33DDAF26" w14:textId="77777777">
        <w:trPr>
          <w:trHeight w:val="54"/>
          <w:jc w:val="center"/>
        </w:trPr>
        <w:tc>
          <w:tcPr>
            <w:tcW w:w="10490" w:type="dxa"/>
            <w:shd w:val="clear" w:color="auto" w:fill="FF0000"/>
          </w:tcPr>
          <w:p w14:paraId="6184848B" w14:textId="77777777" w:rsidR="003B492A" w:rsidRPr="002B2E72" w:rsidRDefault="00FB0717" w:rsidP="00222E87">
            <w:pPr>
              <w:tabs>
                <w:tab w:val="left" w:pos="4260"/>
                <w:tab w:val="center" w:pos="4924"/>
              </w:tabs>
              <w:spacing w:before="120" w:after="120" w:line="360" w:lineRule="auto"/>
              <w:jc w:val="center"/>
              <w:rPr>
                <w:rFonts w:ascii="Cambria" w:hAnsi="Cambria"/>
                <w:b/>
                <w:color w:val="FFFFFF" w:themeColor="background1"/>
                <w:sz w:val="26"/>
                <w:szCs w:val="26"/>
              </w:rPr>
            </w:pPr>
            <w:r w:rsidRPr="002B2E72">
              <w:rPr>
                <w:rFonts w:ascii="Cambria" w:hAnsi="Cambria"/>
                <w:b/>
                <w:color w:val="FFFFFF" w:themeColor="background1"/>
                <w:sz w:val="26"/>
                <w:szCs w:val="26"/>
                <w:lang w:val="en-US"/>
              </w:rPr>
              <w:t>GIÁ TOUR TRẺ EM</w:t>
            </w:r>
          </w:p>
        </w:tc>
      </w:tr>
      <w:tr w:rsidR="003B492A" w:rsidRPr="002B2E72" w14:paraId="24E53BB4" w14:textId="77777777">
        <w:trPr>
          <w:trHeight w:val="54"/>
          <w:jc w:val="center"/>
        </w:trPr>
        <w:tc>
          <w:tcPr>
            <w:tcW w:w="10490" w:type="dxa"/>
            <w:shd w:val="clear" w:color="auto" w:fill="FFFFFF" w:themeFill="background1"/>
          </w:tcPr>
          <w:p w14:paraId="4EDB149A" w14:textId="77777777" w:rsidR="001523C6" w:rsidRPr="001523C6" w:rsidRDefault="001523C6" w:rsidP="00222E87">
            <w:pPr>
              <w:pStyle w:val="ListParagraph"/>
              <w:numPr>
                <w:ilvl w:val="0"/>
                <w:numId w:val="15"/>
              </w:numPr>
              <w:tabs>
                <w:tab w:val="left" w:pos="284"/>
              </w:tabs>
              <w:spacing w:before="120" w:after="120" w:line="360" w:lineRule="auto"/>
              <w:jc w:val="both"/>
              <w:rPr>
                <w:rFonts w:ascii="Cambria" w:hAnsi="Cambria" w:cs="Tahoma"/>
                <w:sz w:val="26"/>
                <w:szCs w:val="26"/>
              </w:rPr>
            </w:pPr>
            <w:r w:rsidRPr="001523C6">
              <w:rPr>
                <w:rFonts w:ascii="Cambria" w:hAnsi="Cambria" w:cs="Tahoma"/>
                <w:sz w:val="26"/>
                <w:szCs w:val="26"/>
              </w:rPr>
              <w:t>Dưới 2 tuổi: 30% giá tour người lớn. </w:t>
            </w:r>
          </w:p>
          <w:p w14:paraId="45B249FC" w14:textId="77777777" w:rsidR="001523C6" w:rsidRPr="001523C6" w:rsidRDefault="001523C6" w:rsidP="00222E87">
            <w:pPr>
              <w:pStyle w:val="ListParagraph"/>
              <w:numPr>
                <w:ilvl w:val="0"/>
                <w:numId w:val="15"/>
              </w:numPr>
              <w:tabs>
                <w:tab w:val="left" w:pos="284"/>
              </w:tabs>
              <w:spacing w:before="120" w:after="120" w:line="360" w:lineRule="auto"/>
              <w:jc w:val="both"/>
              <w:rPr>
                <w:rFonts w:ascii="Cambria" w:hAnsi="Cambria" w:cs="Tahoma"/>
                <w:sz w:val="26"/>
                <w:szCs w:val="26"/>
              </w:rPr>
            </w:pPr>
            <w:r w:rsidRPr="001523C6">
              <w:rPr>
                <w:rFonts w:ascii="Cambria" w:hAnsi="Cambria" w:cs="Tahoma"/>
                <w:sz w:val="26"/>
                <w:szCs w:val="26"/>
              </w:rPr>
              <w:t>Từ 2 – dưới 11 tuổi (không kê giường phụ): 90% giá tour người lớn </w:t>
            </w:r>
          </w:p>
          <w:p w14:paraId="63CD33EB" w14:textId="77777777" w:rsidR="001523C6" w:rsidRPr="001523C6" w:rsidRDefault="001523C6" w:rsidP="00222E87">
            <w:pPr>
              <w:pStyle w:val="ListParagraph"/>
              <w:numPr>
                <w:ilvl w:val="0"/>
                <w:numId w:val="15"/>
              </w:numPr>
              <w:tabs>
                <w:tab w:val="left" w:pos="284"/>
              </w:tabs>
              <w:spacing w:before="120" w:after="120" w:line="360" w:lineRule="auto"/>
              <w:jc w:val="both"/>
              <w:rPr>
                <w:rFonts w:ascii="Cambria" w:hAnsi="Cambria" w:cs="Tahoma"/>
                <w:sz w:val="26"/>
                <w:szCs w:val="26"/>
              </w:rPr>
            </w:pPr>
            <w:r w:rsidRPr="001523C6">
              <w:rPr>
                <w:rFonts w:ascii="Cambria" w:hAnsi="Cambria" w:cs="Tahoma"/>
                <w:sz w:val="26"/>
                <w:szCs w:val="26"/>
              </w:rPr>
              <w:t>Từ 2 – dưới 11 tuổi (kê giường phụ): 100% giá tour người lớn </w:t>
            </w:r>
          </w:p>
          <w:p w14:paraId="5A9518CC" w14:textId="5B352DA0" w:rsidR="003B492A" w:rsidRPr="001523C6" w:rsidRDefault="001523C6" w:rsidP="00222E87">
            <w:pPr>
              <w:pStyle w:val="ListParagraph"/>
              <w:numPr>
                <w:ilvl w:val="0"/>
                <w:numId w:val="15"/>
              </w:numPr>
              <w:tabs>
                <w:tab w:val="left" w:pos="284"/>
              </w:tabs>
              <w:spacing w:before="120" w:after="120" w:line="360" w:lineRule="auto"/>
              <w:jc w:val="both"/>
              <w:rPr>
                <w:rFonts w:ascii="Cambria" w:hAnsi="Cambria" w:cs="Tahoma"/>
                <w:sz w:val="26"/>
                <w:szCs w:val="26"/>
              </w:rPr>
            </w:pPr>
            <w:r w:rsidRPr="001523C6">
              <w:rPr>
                <w:rFonts w:ascii="Cambria" w:hAnsi="Cambria" w:cs="Tahoma"/>
                <w:sz w:val="26"/>
                <w:szCs w:val="26"/>
              </w:rPr>
              <w:t>Từ 11 trở lên: giá tour bằng người lớn. </w:t>
            </w:r>
          </w:p>
        </w:tc>
      </w:tr>
    </w:tbl>
    <w:p w14:paraId="093029F5" w14:textId="77777777" w:rsidR="003B492A" w:rsidRDefault="003B492A" w:rsidP="00222E87">
      <w:pPr>
        <w:tabs>
          <w:tab w:val="left" w:pos="3107"/>
        </w:tabs>
        <w:spacing w:before="120" w:after="120" w:line="360" w:lineRule="auto"/>
        <w:jc w:val="both"/>
        <w:rPr>
          <w:rFonts w:ascii="Cambria" w:hAnsi="Cambria"/>
          <w:sz w:val="26"/>
          <w:szCs w:val="26"/>
        </w:rPr>
      </w:pPr>
    </w:p>
    <w:tbl>
      <w:tblPr>
        <w:tblStyle w:val="TableGrid"/>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1523C6" w:rsidRPr="002B2E72" w14:paraId="3A70E499" w14:textId="77777777" w:rsidTr="009B56DC">
        <w:trPr>
          <w:trHeight w:val="103"/>
          <w:jc w:val="center"/>
        </w:trPr>
        <w:tc>
          <w:tcPr>
            <w:tcW w:w="10490" w:type="dxa"/>
            <w:shd w:val="clear" w:color="auto" w:fill="FF0000"/>
          </w:tcPr>
          <w:p w14:paraId="79973FA0" w14:textId="49E9DEA0" w:rsidR="001523C6" w:rsidRPr="001523C6" w:rsidRDefault="001523C6" w:rsidP="00222E87">
            <w:pPr>
              <w:tabs>
                <w:tab w:val="left" w:pos="4260"/>
                <w:tab w:val="center" w:pos="4924"/>
              </w:tabs>
              <w:spacing w:before="120" w:after="120" w:line="360" w:lineRule="auto"/>
              <w:jc w:val="center"/>
              <w:rPr>
                <w:rFonts w:ascii="Cambria" w:hAnsi="Cambria"/>
                <w:b/>
                <w:color w:val="FFFFFF" w:themeColor="background1"/>
                <w:sz w:val="26"/>
                <w:szCs w:val="26"/>
              </w:rPr>
            </w:pPr>
            <w:r>
              <w:rPr>
                <w:rFonts w:ascii="Cambria" w:hAnsi="Cambria"/>
                <w:b/>
                <w:color w:val="FFFFFF" w:themeColor="background1"/>
                <w:sz w:val="26"/>
                <w:szCs w:val="26"/>
                <w:lang w:val="en-US"/>
              </w:rPr>
              <w:t>QUY</w:t>
            </w:r>
            <w:r>
              <w:rPr>
                <w:rFonts w:ascii="Cambria" w:hAnsi="Cambria"/>
                <w:b/>
                <w:color w:val="FFFFFF" w:themeColor="background1"/>
                <w:sz w:val="26"/>
                <w:szCs w:val="26"/>
              </w:rPr>
              <w:t xml:space="preserve"> ĐỊNH ĐẶT CỌC</w:t>
            </w:r>
          </w:p>
        </w:tc>
      </w:tr>
      <w:tr w:rsidR="001523C6" w:rsidRPr="002B2E72" w14:paraId="1A337739" w14:textId="77777777" w:rsidTr="009B56DC">
        <w:trPr>
          <w:trHeight w:val="54"/>
          <w:jc w:val="center"/>
        </w:trPr>
        <w:tc>
          <w:tcPr>
            <w:tcW w:w="10490" w:type="dxa"/>
            <w:shd w:val="clear" w:color="auto" w:fill="FFFFFF" w:themeFill="background1"/>
          </w:tcPr>
          <w:p w14:paraId="00DE6015" w14:textId="5943DCDA" w:rsidR="00005572" w:rsidRPr="00005572" w:rsidRDefault="00005572" w:rsidP="00222E87">
            <w:pPr>
              <w:pStyle w:val="paragraph"/>
              <w:spacing w:after="0" w:line="360" w:lineRule="auto"/>
              <w:jc w:val="both"/>
              <w:textAlignment w:val="baseline"/>
              <w:rPr>
                <w:rFonts w:ascii="Cambria" w:hAnsi="Cambria" w:cs="Tahoma"/>
                <w:sz w:val="26"/>
                <w:szCs w:val="26"/>
                <w:lang w:val="vi-VN"/>
              </w:rPr>
            </w:pPr>
            <w:r w:rsidRPr="00005572">
              <w:rPr>
                <w:rFonts w:ascii="Cambria" w:hAnsi="Cambria" w:cs="Tahoma"/>
                <w:b/>
                <w:bCs/>
                <w:sz w:val="26"/>
                <w:szCs w:val="26"/>
                <w:lang w:val="vi-VN"/>
              </w:rPr>
              <w:t>Bước 1</w:t>
            </w:r>
            <w:r w:rsidRPr="00005572">
              <w:rPr>
                <w:rFonts w:ascii="Cambria" w:hAnsi="Cambria" w:cs="Tahoma"/>
                <w:sz w:val="26"/>
                <w:szCs w:val="26"/>
                <w:lang w:val="vi-VN"/>
              </w:rPr>
              <w:t xml:space="preserve">: Đặt cọc 50% giá tour/ khách sau khi đăng ký tour và chuẩn bị hồ sơ theo yêu cầu. </w:t>
            </w:r>
          </w:p>
          <w:p w14:paraId="17FE84A5" w14:textId="6E18A7F2" w:rsidR="001523C6" w:rsidRPr="00005572" w:rsidRDefault="00005572" w:rsidP="00222E87">
            <w:pPr>
              <w:pStyle w:val="paragraph"/>
              <w:spacing w:before="0" w:beforeAutospacing="0" w:after="0" w:afterAutospacing="0" w:line="360" w:lineRule="auto"/>
              <w:jc w:val="both"/>
              <w:textAlignment w:val="baseline"/>
              <w:rPr>
                <w:rFonts w:ascii="Cambria" w:hAnsi="Cambria" w:cs="Tahoma"/>
                <w:sz w:val="26"/>
                <w:szCs w:val="26"/>
                <w:lang w:val="vi-VN"/>
              </w:rPr>
            </w:pPr>
            <w:r w:rsidRPr="00005572">
              <w:rPr>
                <w:rFonts w:ascii="Cambria" w:hAnsi="Cambria" w:cs="Tahoma"/>
                <w:b/>
                <w:bCs/>
                <w:sz w:val="26"/>
                <w:szCs w:val="26"/>
                <w:lang w:val="vi-VN"/>
              </w:rPr>
              <w:t>Bước 2:</w:t>
            </w:r>
            <w:r w:rsidRPr="00005572">
              <w:rPr>
                <w:rFonts w:ascii="Cambria" w:hAnsi="Cambria" w:cs="Tahoma"/>
                <w:sz w:val="26"/>
                <w:szCs w:val="26"/>
                <w:lang w:val="vi-VN"/>
              </w:rPr>
              <w:t xml:space="preserve"> Nộp hết tiền tour khi có kết quả visa hoặc trước ngày khởi hành 10 ngày làm việc (tùy điều kiện nào đến trước).  </w:t>
            </w:r>
          </w:p>
        </w:tc>
      </w:tr>
    </w:tbl>
    <w:p w14:paraId="42DC31A7" w14:textId="77777777" w:rsidR="001523C6" w:rsidRDefault="001523C6" w:rsidP="00222E87">
      <w:pPr>
        <w:tabs>
          <w:tab w:val="left" w:pos="3107"/>
        </w:tabs>
        <w:spacing w:before="120" w:after="120" w:line="360" w:lineRule="auto"/>
        <w:jc w:val="both"/>
        <w:rPr>
          <w:rFonts w:ascii="Cambria" w:hAnsi="Cambria"/>
          <w:sz w:val="26"/>
          <w:szCs w:val="26"/>
        </w:rPr>
      </w:pPr>
    </w:p>
    <w:p w14:paraId="349CACA0" w14:textId="77777777" w:rsidR="001523C6" w:rsidRPr="002B2E72" w:rsidRDefault="001523C6" w:rsidP="00222E87">
      <w:pPr>
        <w:tabs>
          <w:tab w:val="left" w:pos="3107"/>
        </w:tabs>
        <w:spacing w:before="120" w:after="120" w:line="360" w:lineRule="auto"/>
        <w:jc w:val="both"/>
        <w:rPr>
          <w:rFonts w:ascii="Cambria" w:hAnsi="Cambria"/>
          <w:sz w:val="26"/>
          <w:szCs w:val="26"/>
        </w:rPr>
      </w:pPr>
    </w:p>
    <w:tbl>
      <w:tblPr>
        <w:tblStyle w:val="TableGrid"/>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20"/>
      </w:tblGrid>
      <w:tr w:rsidR="003B492A" w:rsidRPr="002B2E72" w14:paraId="2D8517A0" w14:textId="77777777">
        <w:trPr>
          <w:trHeight w:val="103"/>
          <w:jc w:val="center"/>
        </w:trPr>
        <w:tc>
          <w:tcPr>
            <w:tcW w:w="10490" w:type="dxa"/>
            <w:shd w:val="clear" w:color="auto" w:fill="FF0000"/>
          </w:tcPr>
          <w:p w14:paraId="17C64D03" w14:textId="77777777" w:rsidR="003B492A" w:rsidRPr="002B2E72" w:rsidRDefault="00FB0717" w:rsidP="00222E87">
            <w:pPr>
              <w:tabs>
                <w:tab w:val="left" w:pos="4260"/>
                <w:tab w:val="center" w:pos="4924"/>
              </w:tabs>
              <w:spacing w:before="120" w:after="120" w:line="360" w:lineRule="auto"/>
              <w:jc w:val="center"/>
              <w:rPr>
                <w:rFonts w:ascii="Cambria" w:hAnsi="Cambria"/>
                <w:b/>
                <w:color w:val="FFFFFF" w:themeColor="background1"/>
                <w:sz w:val="26"/>
                <w:szCs w:val="26"/>
              </w:rPr>
            </w:pPr>
            <w:r w:rsidRPr="002B2E72">
              <w:rPr>
                <w:rFonts w:ascii="Cambria" w:hAnsi="Cambria"/>
                <w:b/>
                <w:color w:val="FFFFFF" w:themeColor="background1"/>
                <w:sz w:val="26"/>
                <w:szCs w:val="26"/>
                <w:lang w:val="en-US"/>
              </w:rPr>
              <w:t>THỦ</w:t>
            </w:r>
            <w:r w:rsidRPr="002B2E72">
              <w:rPr>
                <w:rFonts w:ascii="Cambria" w:hAnsi="Cambria"/>
                <w:b/>
                <w:color w:val="FFFFFF" w:themeColor="background1"/>
                <w:sz w:val="26"/>
                <w:szCs w:val="26"/>
              </w:rPr>
              <w:t xml:space="preserve"> TỤC VISA</w:t>
            </w:r>
          </w:p>
        </w:tc>
      </w:tr>
      <w:tr w:rsidR="003B492A" w:rsidRPr="002B2E72" w14:paraId="14AF8A50" w14:textId="77777777">
        <w:trPr>
          <w:trHeight w:val="54"/>
          <w:jc w:val="center"/>
        </w:trPr>
        <w:tc>
          <w:tcPr>
            <w:tcW w:w="10490" w:type="dxa"/>
            <w:shd w:val="clear" w:color="auto" w:fill="FFFFFF" w:themeFill="background1"/>
          </w:tcPr>
          <w:p w14:paraId="7D3C3F96" w14:textId="77777777" w:rsidR="00B608C3" w:rsidRPr="00B608C3" w:rsidRDefault="00B608C3" w:rsidP="00222E87">
            <w:pPr>
              <w:pStyle w:val="ListParagraph"/>
              <w:numPr>
                <w:ilvl w:val="0"/>
                <w:numId w:val="16"/>
              </w:numPr>
              <w:tabs>
                <w:tab w:val="left" w:pos="284"/>
              </w:tabs>
              <w:spacing w:before="120" w:after="120" w:line="360" w:lineRule="auto"/>
              <w:jc w:val="both"/>
              <w:rPr>
                <w:rFonts w:ascii="Cambria" w:hAnsi="Cambria" w:cs="Tahoma"/>
                <w:sz w:val="26"/>
                <w:szCs w:val="26"/>
              </w:rPr>
            </w:pPr>
            <w:r w:rsidRPr="00B608C3">
              <w:rPr>
                <w:rFonts w:ascii="Cambria" w:hAnsi="Cambria" w:cs="Tahoma"/>
                <w:sz w:val="26"/>
                <w:szCs w:val="26"/>
              </w:rPr>
              <w:t>File ảnh 3,5 x 4,5cm nền trắng, mặt chiếm 80% diện tích ảnh. </w:t>
            </w:r>
          </w:p>
          <w:p w14:paraId="0B60475F" w14:textId="77777777" w:rsidR="00B608C3" w:rsidRPr="00B608C3" w:rsidRDefault="00B608C3" w:rsidP="00222E87">
            <w:pPr>
              <w:pStyle w:val="ListParagraph"/>
              <w:numPr>
                <w:ilvl w:val="0"/>
                <w:numId w:val="16"/>
              </w:numPr>
              <w:tabs>
                <w:tab w:val="left" w:pos="284"/>
              </w:tabs>
              <w:spacing w:before="120" w:after="120" w:line="360" w:lineRule="auto"/>
              <w:jc w:val="both"/>
              <w:rPr>
                <w:rFonts w:ascii="Cambria" w:hAnsi="Cambria" w:cs="Tahoma"/>
                <w:sz w:val="26"/>
                <w:szCs w:val="26"/>
              </w:rPr>
            </w:pPr>
            <w:r w:rsidRPr="00B608C3">
              <w:rPr>
                <w:rFonts w:ascii="Cambria" w:hAnsi="Cambria" w:cs="Tahoma"/>
                <w:sz w:val="26"/>
                <w:szCs w:val="26"/>
              </w:rPr>
              <w:t>Hộ chiếu gốc - còn hạn từ 06 tháng trở lên </w:t>
            </w:r>
          </w:p>
          <w:p w14:paraId="079EADF4" w14:textId="77777777" w:rsidR="00B608C3" w:rsidRPr="00B608C3" w:rsidRDefault="00B608C3" w:rsidP="00222E87">
            <w:pPr>
              <w:pStyle w:val="ListParagraph"/>
              <w:numPr>
                <w:ilvl w:val="0"/>
                <w:numId w:val="16"/>
              </w:numPr>
              <w:tabs>
                <w:tab w:val="left" w:pos="284"/>
              </w:tabs>
              <w:spacing w:before="120" w:after="120" w:line="360" w:lineRule="auto"/>
              <w:jc w:val="both"/>
              <w:rPr>
                <w:rFonts w:ascii="Cambria" w:hAnsi="Cambria" w:cs="Tahoma"/>
                <w:sz w:val="26"/>
                <w:szCs w:val="26"/>
              </w:rPr>
            </w:pPr>
            <w:r w:rsidRPr="00B608C3">
              <w:rPr>
                <w:rFonts w:ascii="Cambria" w:hAnsi="Cambria" w:cs="Tahoma"/>
                <w:sz w:val="26"/>
                <w:szCs w:val="26"/>
              </w:rPr>
              <w:t>Chứng minh tài chính - chuẩn bị một trong những giấy tờ sau: </w:t>
            </w:r>
          </w:p>
          <w:p w14:paraId="6D842415" w14:textId="77777777" w:rsidR="00B608C3" w:rsidRPr="00B608C3" w:rsidRDefault="00B608C3" w:rsidP="00222E87">
            <w:pPr>
              <w:pStyle w:val="ListParagraph"/>
              <w:numPr>
                <w:ilvl w:val="0"/>
                <w:numId w:val="16"/>
              </w:numPr>
              <w:tabs>
                <w:tab w:val="left" w:pos="284"/>
              </w:tabs>
              <w:spacing w:before="120" w:after="120" w:line="360" w:lineRule="auto"/>
              <w:jc w:val="both"/>
              <w:rPr>
                <w:rFonts w:ascii="Cambria" w:hAnsi="Cambria" w:cs="Tahoma"/>
                <w:sz w:val="26"/>
                <w:szCs w:val="26"/>
              </w:rPr>
            </w:pPr>
            <w:r w:rsidRPr="00B608C3">
              <w:rPr>
                <w:rFonts w:ascii="Cambria" w:hAnsi="Cambria" w:cs="Tahoma"/>
                <w:sz w:val="26"/>
                <w:szCs w:val="26"/>
              </w:rPr>
              <w:lastRenderedPageBreak/>
              <w:t>Xác nhận số dư sổ tiết kiệm có kỳ hạn + Hình chụp mặt sổ gốc – Số dư từ: 5.000 USD trở lên (tương đương 120.000.000đ) </w:t>
            </w:r>
          </w:p>
          <w:p w14:paraId="01692D8C" w14:textId="77777777" w:rsidR="00B608C3" w:rsidRPr="00B608C3" w:rsidRDefault="00B608C3" w:rsidP="00222E87">
            <w:pPr>
              <w:pStyle w:val="ListParagraph"/>
              <w:numPr>
                <w:ilvl w:val="0"/>
                <w:numId w:val="16"/>
              </w:numPr>
              <w:tabs>
                <w:tab w:val="left" w:pos="284"/>
              </w:tabs>
              <w:spacing w:before="120" w:after="120" w:line="360" w:lineRule="auto"/>
              <w:jc w:val="both"/>
              <w:rPr>
                <w:rFonts w:ascii="Cambria" w:hAnsi="Cambria" w:cs="Tahoma"/>
                <w:sz w:val="26"/>
                <w:szCs w:val="26"/>
              </w:rPr>
            </w:pPr>
            <w:r w:rsidRPr="00B608C3">
              <w:rPr>
                <w:rFonts w:ascii="Cambria" w:hAnsi="Cambria" w:cs="Tahoma"/>
                <w:sz w:val="26"/>
                <w:szCs w:val="26"/>
              </w:rPr>
              <w:t>Sao kê tài khoản trả lương hoặc giao dịch có liên quan công việc 06 tháng gần nhất – Số dư cuối cùng trong tài khoản nên từ 5.000USD trở lên (tương đương 120.000.000đ) </w:t>
            </w:r>
          </w:p>
          <w:p w14:paraId="3B050756" w14:textId="77777777" w:rsidR="00B608C3" w:rsidRPr="00B608C3" w:rsidRDefault="00B608C3" w:rsidP="00222E87">
            <w:pPr>
              <w:pStyle w:val="ListParagraph"/>
              <w:numPr>
                <w:ilvl w:val="0"/>
                <w:numId w:val="16"/>
              </w:numPr>
              <w:tabs>
                <w:tab w:val="left" w:pos="284"/>
              </w:tabs>
              <w:spacing w:before="120" w:after="120" w:line="360" w:lineRule="auto"/>
              <w:jc w:val="both"/>
              <w:rPr>
                <w:rFonts w:ascii="Cambria" w:hAnsi="Cambria" w:cs="Tahoma"/>
                <w:sz w:val="26"/>
                <w:szCs w:val="26"/>
              </w:rPr>
            </w:pPr>
            <w:r w:rsidRPr="00B608C3">
              <w:rPr>
                <w:rFonts w:ascii="Cambria" w:hAnsi="Cambria" w:cs="Tahoma"/>
                <w:sz w:val="26"/>
                <w:szCs w:val="26"/>
              </w:rPr>
              <w:t>Giấy chứng nhận thu nhập do cơ quan nhà nước cấp. </w:t>
            </w:r>
          </w:p>
          <w:p w14:paraId="4AF73FEA" w14:textId="77777777" w:rsidR="00B608C3" w:rsidRPr="00520800" w:rsidRDefault="00B608C3" w:rsidP="00222E87">
            <w:pPr>
              <w:tabs>
                <w:tab w:val="left" w:pos="284"/>
              </w:tabs>
              <w:spacing w:before="120" w:after="120" w:line="360" w:lineRule="auto"/>
              <w:jc w:val="both"/>
              <w:rPr>
                <w:rFonts w:ascii="Cambria" w:hAnsi="Cambria" w:cs="Tahoma"/>
                <w:b/>
                <w:bCs/>
                <w:sz w:val="26"/>
                <w:szCs w:val="26"/>
              </w:rPr>
            </w:pPr>
            <w:r w:rsidRPr="00520800">
              <w:rPr>
                <w:rFonts w:ascii="Cambria" w:hAnsi="Cambria" w:cs="Tahoma"/>
                <w:b/>
                <w:bCs/>
                <w:i/>
                <w:iCs/>
                <w:sz w:val="26"/>
                <w:szCs w:val="26"/>
              </w:rPr>
              <w:t>Nếu đi cùng người thân trong gia đình, quý khách có thể chứng minh tài chính cho cả gia đình với 1 sổ tiết kiệm với số tiền = 5000USD x số người</w:t>
            </w:r>
            <w:r w:rsidRPr="00520800">
              <w:rPr>
                <w:rFonts w:ascii="Cambria" w:hAnsi="Cambria" w:cs="Tahoma"/>
                <w:b/>
                <w:bCs/>
                <w:sz w:val="26"/>
                <w:szCs w:val="26"/>
              </w:rPr>
              <w:t> </w:t>
            </w:r>
          </w:p>
          <w:p w14:paraId="0A5BD8DD" w14:textId="77777777" w:rsidR="00B608C3" w:rsidRPr="00520800" w:rsidRDefault="00B608C3" w:rsidP="00222E87">
            <w:pPr>
              <w:tabs>
                <w:tab w:val="left" w:pos="284"/>
              </w:tabs>
              <w:spacing w:before="120" w:after="120" w:line="360" w:lineRule="auto"/>
              <w:jc w:val="both"/>
              <w:rPr>
                <w:rFonts w:ascii="Cambria" w:hAnsi="Cambria" w:cs="Tahoma"/>
                <w:b/>
                <w:bCs/>
                <w:sz w:val="26"/>
                <w:szCs w:val="26"/>
              </w:rPr>
            </w:pPr>
            <w:r w:rsidRPr="00520800">
              <w:rPr>
                <w:rFonts w:ascii="Cambria" w:hAnsi="Cambria" w:cs="Tahoma"/>
                <w:b/>
                <w:bCs/>
                <w:i/>
                <w:iCs/>
                <w:sz w:val="26"/>
                <w:szCs w:val="26"/>
              </w:rPr>
              <w:t>Các giấy tờ ngân hàng yêu cầu có dấu đỏ giáp lai và dấu đỏ đóng trên chữ ký của giám đốc chi nhánh ngân hàng.</w:t>
            </w:r>
            <w:r w:rsidRPr="00520800">
              <w:rPr>
                <w:rFonts w:ascii="Cambria" w:hAnsi="Cambria" w:cs="Tahoma"/>
                <w:b/>
                <w:bCs/>
                <w:sz w:val="26"/>
                <w:szCs w:val="26"/>
              </w:rPr>
              <w:t> </w:t>
            </w:r>
          </w:p>
          <w:p w14:paraId="009B5C7F" w14:textId="77777777" w:rsidR="00B608C3" w:rsidRPr="00B608C3" w:rsidRDefault="00B608C3" w:rsidP="00222E87">
            <w:pPr>
              <w:pStyle w:val="ListParagraph"/>
              <w:numPr>
                <w:ilvl w:val="0"/>
                <w:numId w:val="16"/>
              </w:numPr>
              <w:tabs>
                <w:tab w:val="left" w:pos="284"/>
              </w:tabs>
              <w:spacing w:before="120" w:after="120" w:line="360" w:lineRule="auto"/>
              <w:jc w:val="both"/>
              <w:rPr>
                <w:rFonts w:ascii="Cambria" w:hAnsi="Cambria" w:cs="Tahoma"/>
                <w:sz w:val="26"/>
                <w:szCs w:val="26"/>
              </w:rPr>
            </w:pPr>
            <w:r w:rsidRPr="00B608C3">
              <w:rPr>
                <w:rFonts w:ascii="Cambria" w:hAnsi="Cambria" w:cs="Tahoma"/>
                <w:sz w:val="26"/>
                <w:szCs w:val="26"/>
              </w:rPr>
              <w:t>Giấy tờ chứng minh công việc – 1 trong những giấy tờ sau: </w:t>
            </w:r>
          </w:p>
          <w:p w14:paraId="63382F2E" w14:textId="77777777" w:rsidR="00B608C3" w:rsidRPr="00B608C3" w:rsidRDefault="00B608C3" w:rsidP="00222E87">
            <w:pPr>
              <w:tabs>
                <w:tab w:val="left" w:pos="284"/>
              </w:tabs>
              <w:spacing w:before="120" w:after="120" w:line="360" w:lineRule="auto"/>
              <w:jc w:val="both"/>
              <w:rPr>
                <w:rFonts w:ascii="Cambria" w:hAnsi="Cambria" w:cs="Tahoma"/>
                <w:sz w:val="26"/>
                <w:szCs w:val="26"/>
                <w:lang w:val="en-US"/>
              </w:rPr>
            </w:pPr>
            <w:r w:rsidRPr="00B608C3">
              <w:rPr>
                <w:rFonts w:ascii="Cambria" w:hAnsi="Cambria" w:cs="Tahoma"/>
                <w:b/>
                <w:bCs/>
                <w:sz w:val="26"/>
                <w:szCs w:val="26"/>
                <w:lang w:val="en-US"/>
              </w:rPr>
              <w:t>NGƯỜI TRONG ĐỘ TUỔI LAO ĐỘNG:</w:t>
            </w:r>
            <w:r w:rsidRPr="00B608C3">
              <w:rPr>
                <w:rFonts w:ascii="Cambria" w:hAnsi="Cambria" w:cs="Tahoma"/>
                <w:sz w:val="26"/>
                <w:szCs w:val="26"/>
                <w:lang w:val="en-US"/>
              </w:rPr>
              <w:t> </w:t>
            </w:r>
          </w:p>
          <w:p w14:paraId="7D76D6A5" w14:textId="77777777" w:rsidR="00B608C3" w:rsidRPr="00B608C3" w:rsidRDefault="00B608C3" w:rsidP="00222E87">
            <w:pPr>
              <w:pStyle w:val="ListParagraph"/>
              <w:numPr>
                <w:ilvl w:val="0"/>
                <w:numId w:val="16"/>
              </w:numPr>
              <w:tabs>
                <w:tab w:val="left" w:pos="284"/>
              </w:tabs>
              <w:spacing w:before="120" w:after="120" w:line="360" w:lineRule="auto"/>
              <w:jc w:val="both"/>
              <w:rPr>
                <w:rFonts w:ascii="Cambria" w:hAnsi="Cambria" w:cs="Tahoma"/>
                <w:sz w:val="26"/>
                <w:szCs w:val="26"/>
                <w:lang w:val="en-US"/>
              </w:rPr>
            </w:pPr>
            <w:proofErr w:type="spellStart"/>
            <w:r w:rsidRPr="00B608C3">
              <w:rPr>
                <w:rFonts w:ascii="Cambria" w:hAnsi="Cambria" w:cs="Tahoma"/>
                <w:sz w:val="26"/>
                <w:szCs w:val="26"/>
                <w:lang w:val="en-US"/>
              </w:rPr>
              <w:t>Hợp</w:t>
            </w:r>
            <w:proofErr w:type="spellEnd"/>
            <w:r w:rsidRPr="00B608C3">
              <w:rPr>
                <w:rFonts w:ascii="Cambria" w:hAnsi="Cambria" w:cs="Tahoma"/>
                <w:sz w:val="26"/>
                <w:szCs w:val="26"/>
                <w:lang w:val="en-US"/>
              </w:rPr>
              <w:t> </w:t>
            </w:r>
            <w:proofErr w:type="spellStart"/>
            <w:r w:rsidRPr="00B608C3">
              <w:rPr>
                <w:rFonts w:ascii="Cambria" w:hAnsi="Cambria" w:cs="Tahoma"/>
                <w:sz w:val="26"/>
                <w:szCs w:val="26"/>
                <w:lang w:val="en-US"/>
              </w:rPr>
              <w:t>đồng</w:t>
            </w:r>
            <w:proofErr w:type="spellEnd"/>
            <w:r w:rsidRPr="00B608C3">
              <w:rPr>
                <w:rFonts w:ascii="Cambria" w:hAnsi="Cambria" w:cs="Tahoma"/>
                <w:sz w:val="26"/>
                <w:szCs w:val="26"/>
                <w:lang w:val="en-US"/>
              </w:rPr>
              <w:t> </w:t>
            </w:r>
            <w:proofErr w:type="spellStart"/>
            <w:r w:rsidRPr="00B608C3">
              <w:rPr>
                <w:rFonts w:ascii="Cambria" w:hAnsi="Cambria" w:cs="Tahoma"/>
                <w:sz w:val="26"/>
                <w:szCs w:val="26"/>
                <w:lang w:val="en-US"/>
              </w:rPr>
              <w:t>lao</w:t>
            </w:r>
            <w:proofErr w:type="spellEnd"/>
            <w:r w:rsidRPr="00B608C3">
              <w:rPr>
                <w:rFonts w:ascii="Cambria" w:hAnsi="Cambria" w:cs="Tahoma"/>
                <w:sz w:val="26"/>
                <w:szCs w:val="26"/>
                <w:lang w:val="en-US"/>
              </w:rPr>
              <w:t> </w:t>
            </w:r>
            <w:proofErr w:type="spellStart"/>
            <w:r w:rsidRPr="00B608C3">
              <w:rPr>
                <w:rFonts w:ascii="Cambria" w:hAnsi="Cambria" w:cs="Tahoma"/>
                <w:sz w:val="26"/>
                <w:szCs w:val="26"/>
                <w:lang w:val="en-US"/>
              </w:rPr>
              <w:t>động</w:t>
            </w:r>
            <w:proofErr w:type="spellEnd"/>
            <w:r w:rsidRPr="00B608C3">
              <w:rPr>
                <w:rFonts w:ascii="Cambria" w:hAnsi="Cambria" w:cs="Tahoma"/>
                <w:sz w:val="26"/>
                <w:szCs w:val="26"/>
                <w:lang w:val="en-US"/>
              </w:rPr>
              <w:t> (</w:t>
            </w:r>
            <w:proofErr w:type="spellStart"/>
            <w:r w:rsidRPr="00B608C3">
              <w:rPr>
                <w:rFonts w:ascii="Cambria" w:hAnsi="Cambria" w:cs="Tahoma"/>
                <w:sz w:val="26"/>
                <w:szCs w:val="26"/>
                <w:lang w:val="en-US"/>
              </w:rPr>
              <w:t>bản</w:t>
            </w:r>
            <w:proofErr w:type="spellEnd"/>
            <w:r w:rsidRPr="00B608C3">
              <w:rPr>
                <w:rFonts w:ascii="Cambria" w:hAnsi="Cambria" w:cs="Tahoma"/>
                <w:sz w:val="26"/>
                <w:szCs w:val="26"/>
                <w:lang w:val="en-US"/>
              </w:rPr>
              <w:t> photo)  </w:t>
            </w:r>
          </w:p>
          <w:p w14:paraId="53156290" w14:textId="77777777" w:rsidR="00B608C3" w:rsidRPr="00B608C3" w:rsidRDefault="00B608C3" w:rsidP="00222E87">
            <w:pPr>
              <w:pStyle w:val="ListParagraph"/>
              <w:numPr>
                <w:ilvl w:val="0"/>
                <w:numId w:val="16"/>
              </w:numPr>
              <w:tabs>
                <w:tab w:val="left" w:pos="284"/>
              </w:tabs>
              <w:spacing w:before="120" w:after="120" w:line="360" w:lineRule="auto"/>
              <w:jc w:val="both"/>
              <w:rPr>
                <w:rFonts w:ascii="Cambria" w:hAnsi="Cambria" w:cs="Tahoma"/>
                <w:sz w:val="26"/>
                <w:szCs w:val="26"/>
                <w:lang w:val="en-US"/>
              </w:rPr>
            </w:pPr>
            <w:r w:rsidRPr="00B608C3">
              <w:rPr>
                <w:rFonts w:ascii="Cambria" w:hAnsi="Cambria" w:cs="Tahoma"/>
                <w:sz w:val="26"/>
                <w:szCs w:val="26"/>
                <w:lang w:val="en-US"/>
              </w:rPr>
              <w:t>Giấy phép đăng ký kinh doanh (bản photo) – Áp dụng cho trường hợp cá nhân là chủ doanh nghiệp. </w:t>
            </w:r>
          </w:p>
          <w:p w14:paraId="76731A6E" w14:textId="77777777" w:rsidR="00B608C3" w:rsidRPr="00B608C3" w:rsidRDefault="00B608C3" w:rsidP="00222E87">
            <w:pPr>
              <w:pStyle w:val="ListParagraph"/>
              <w:numPr>
                <w:ilvl w:val="0"/>
                <w:numId w:val="16"/>
              </w:numPr>
              <w:tabs>
                <w:tab w:val="left" w:pos="284"/>
              </w:tabs>
              <w:spacing w:before="120" w:after="120" w:line="360" w:lineRule="auto"/>
              <w:jc w:val="both"/>
              <w:rPr>
                <w:rFonts w:ascii="Cambria" w:hAnsi="Cambria" w:cs="Tahoma"/>
                <w:sz w:val="26"/>
                <w:szCs w:val="26"/>
                <w:lang w:val="en-US"/>
              </w:rPr>
            </w:pPr>
            <w:r w:rsidRPr="00B608C3">
              <w:rPr>
                <w:rFonts w:ascii="Cambria" w:hAnsi="Cambria" w:cs="Tahoma"/>
                <w:sz w:val="26"/>
                <w:szCs w:val="26"/>
                <w:lang w:val="en-US"/>
              </w:rPr>
              <w:t>Giấy xác nhận nghề nghiệp của địa phương (bản chính) – Áp dụng cho trường hợp không làm tại các cơ quan, công ty, doanh nghiệp. </w:t>
            </w:r>
          </w:p>
          <w:p w14:paraId="38C9F249" w14:textId="77777777" w:rsidR="00B608C3" w:rsidRPr="00B608C3" w:rsidRDefault="00B608C3" w:rsidP="00222E87">
            <w:pPr>
              <w:tabs>
                <w:tab w:val="left" w:pos="284"/>
              </w:tabs>
              <w:spacing w:before="120" w:after="120" w:line="360" w:lineRule="auto"/>
              <w:jc w:val="both"/>
              <w:rPr>
                <w:rFonts w:ascii="Cambria" w:hAnsi="Cambria" w:cs="Tahoma"/>
                <w:sz w:val="26"/>
                <w:szCs w:val="26"/>
                <w:lang w:val="en-US"/>
              </w:rPr>
            </w:pPr>
            <w:r w:rsidRPr="00B608C3">
              <w:rPr>
                <w:rFonts w:ascii="Cambria" w:hAnsi="Cambria" w:cs="Tahoma"/>
                <w:b/>
                <w:bCs/>
                <w:sz w:val="26"/>
                <w:szCs w:val="26"/>
                <w:lang w:val="en-US"/>
              </w:rPr>
              <w:t>ĐỐI VỚI NGƯỜI ĐÃ NGHỈ HƯU (</w:t>
            </w:r>
            <w:proofErr w:type="spellStart"/>
            <w:r w:rsidRPr="00B608C3">
              <w:rPr>
                <w:rFonts w:ascii="Cambria" w:hAnsi="Cambria" w:cs="Tahoma"/>
                <w:b/>
                <w:bCs/>
                <w:sz w:val="26"/>
                <w:szCs w:val="26"/>
                <w:lang w:val="en-US"/>
              </w:rPr>
              <w:t>Cung</w:t>
            </w:r>
            <w:proofErr w:type="spellEnd"/>
            <w:r w:rsidRPr="00B608C3">
              <w:rPr>
                <w:rFonts w:ascii="Cambria" w:hAnsi="Cambria" w:cs="Tahoma"/>
                <w:b/>
                <w:bCs/>
                <w:sz w:val="26"/>
                <w:szCs w:val="26"/>
                <w:lang w:val="en-US"/>
              </w:rPr>
              <w:t> </w:t>
            </w:r>
            <w:proofErr w:type="spellStart"/>
            <w:r w:rsidRPr="00B608C3">
              <w:rPr>
                <w:rFonts w:ascii="Cambria" w:hAnsi="Cambria" w:cs="Tahoma"/>
                <w:b/>
                <w:bCs/>
                <w:sz w:val="26"/>
                <w:szCs w:val="26"/>
                <w:lang w:val="en-US"/>
              </w:rPr>
              <w:t>cấp</w:t>
            </w:r>
            <w:proofErr w:type="spellEnd"/>
            <w:r w:rsidRPr="00B608C3">
              <w:rPr>
                <w:rFonts w:ascii="Cambria" w:hAnsi="Cambria" w:cs="Tahoma"/>
                <w:b/>
                <w:bCs/>
                <w:sz w:val="26"/>
                <w:szCs w:val="26"/>
                <w:lang w:val="en-US"/>
              </w:rPr>
              <w:t> 1 </w:t>
            </w:r>
            <w:proofErr w:type="spellStart"/>
            <w:r w:rsidRPr="00B608C3">
              <w:rPr>
                <w:rFonts w:ascii="Cambria" w:hAnsi="Cambria" w:cs="Tahoma"/>
                <w:b/>
                <w:bCs/>
                <w:sz w:val="26"/>
                <w:szCs w:val="26"/>
                <w:lang w:val="en-US"/>
              </w:rPr>
              <w:t>trong</w:t>
            </w:r>
            <w:proofErr w:type="spellEnd"/>
            <w:r w:rsidRPr="00B608C3">
              <w:rPr>
                <w:rFonts w:ascii="Cambria" w:hAnsi="Cambria" w:cs="Tahoma"/>
                <w:b/>
                <w:bCs/>
                <w:sz w:val="26"/>
                <w:szCs w:val="26"/>
                <w:lang w:val="en-US"/>
              </w:rPr>
              <w:t> 3 </w:t>
            </w:r>
            <w:proofErr w:type="spellStart"/>
            <w:r w:rsidRPr="00B608C3">
              <w:rPr>
                <w:rFonts w:ascii="Cambria" w:hAnsi="Cambria" w:cs="Tahoma"/>
                <w:b/>
                <w:bCs/>
                <w:sz w:val="26"/>
                <w:szCs w:val="26"/>
                <w:lang w:val="en-US"/>
              </w:rPr>
              <w:t>giấy</w:t>
            </w:r>
            <w:proofErr w:type="spellEnd"/>
            <w:r w:rsidRPr="00B608C3">
              <w:rPr>
                <w:rFonts w:ascii="Cambria" w:hAnsi="Cambria" w:cs="Tahoma"/>
                <w:b/>
                <w:bCs/>
                <w:sz w:val="26"/>
                <w:szCs w:val="26"/>
                <w:lang w:val="en-US"/>
              </w:rPr>
              <w:t> </w:t>
            </w:r>
            <w:proofErr w:type="spellStart"/>
            <w:r w:rsidRPr="00B608C3">
              <w:rPr>
                <w:rFonts w:ascii="Cambria" w:hAnsi="Cambria" w:cs="Tahoma"/>
                <w:b/>
                <w:bCs/>
                <w:sz w:val="26"/>
                <w:szCs w:val="26"/>
                <w:lang w:val="en-US"/>
              </w:rPr>
              <w:t>tờ</w:t>
            </w:r>
            <w:proofErr w:type="spellEnd"/>
            <w:r w:rsidRPr="00B608C3">
              <w:rPr>
                <w:rFonts w:ascii="Cambria" w:hAnsi="Cambria" w:cs="Tahoma"/>
                <w:b/>
                <w:bCs/>
                <w:sz w:val="26"/>
                <w:szCs w:val="26"/>
                <w:lang w:val="en-US"/>
              </w:rPr>
              <w:t> </w:t>
            </w:r>
            <w:proofErr w:type="spellStart"/>
            <w:r w:rsidRPr="00B608C3">
              <w:rPr>
                <w:rFonts w:ascii="Cambria" w:hAnsi="Cambria" w:cs="Tahoma"/>
                <w:b/>
                <w:bCs/>
                <w:sz w:val="26"/>
                <w:szCs w:val="26"/>
                <w:lang w:val="en-US"/>
              </w:rPr>
              <w:t>sau</w:t>
            </w:r>
            <w:proofErr w:type="spellEnd"/>
            <w:r w:rsidRPr="00B608C3">
              <w:rPr>
                <w:rFonts w:ascii="Cambria" w:hAnsi="Cambria" w:cs="Tahoma"/>
                <w:b/>
                <w:bCs/>
                <w:sz w:val="26"/>
                <w:szCs w:val="26"/>
                <w:lang w:val="en-US"/>
              </w:rPr>
              <w:t>)</w:t>
            </w:r>
            <w:r w:rsidRPr="00B608C3">
              <w:rPr>
                <w:rFonts w:ascii="Cambria" w:hAnsi="Cambria" w:cs="Tahoma"/>
                <w:sz w:val="26"/>
                <w:szCs w:val="26"/>
                <w:lang w:val="en-US"/>
              </w:rPr>
              <w:t> </w:t>
            </w:r>
          </w:p>
          <w:p w14:paraId="3660ABF8" w14:textId="77777777" w:rsidR="00B608C3" w:rsidRPr="00B608C3" w:rsidRDefault="00B608C3" w:rsidP="00222E87">
            <w:pPr>
              <w:pStyle w:val="ListParagraph"/>
              <w:numPr>
                <w:ilvl w:val="0"/>
                <w:numId w:val="16"/>
              </w:numPr>
              <w:tabs>
                <w:tab w:val="left" w:pos="284"/>
              </w:tabs>
              <w:spacing w:before="120" w:after="120" w:line="360" w:lineRule="auto"/>
              <w:jc w:val="both"/>
              <w:rPr>
                <w:rFonts w:ascii="Cambria" w:hAnsi="Cambria" w:cs="Tahoma"/>
                <w:sz w:val="26"/>
                <w:szCs w:val="26"/>
                <w:lang w:val="en-US"/>
              </w:rPr>
            </w:pPr>
            <w:proofErr w:type="spellStart"/>
            <w:r w:rsidRPr="00B608C3">
              <w:rPr>
                <w:rFonts w:ascii="Cambria" w:hAnsi="Cambria" w:cs="Tahoma"/>
                <w:sz w:val="26"/>
                <w:szCs w:val="26"/>
                <w:lang w:val="en-US"/>
              </w:rPr>
              <w:t>Thẻ</w:t>
            </w:r>
            <w:proofErr w:type="spellEnd"/>
            <w:r w:rsidRPr="00B608C3">
              <w:rPr>
                <w:rFonts w:ascii="Cambria" w:hAnsi="Cambria" w:cs="Tahoma"/>
                <w:sz w:val="26"/>
                <w:szCs w:val="26"/>
                <w:lang w:val="en-US"/>
              </w:rPr>
              <w:t> </w:t>
            </w:r>
            <w:proofErr w:type="spellStart"/>
            <w:r w:rsidRPr="00B608C3">
              <w:rPr>
                <w:rFonts w:ascii="Cambria" w:hAnsi="Cambria" w:cs="Tahoma"/>
                <w:sz w:val="26"/>
                <w:szCs w:val="26"/>
                <w:lang w:val="en-US"/>
              </w:rPr>
              <w:t>hưu</w:t>
            </w:r>
            <w:proofErr w:type="spellEnd"/>
            <w:r w:rsidRPr="00B608C3">
              <w:rPr>
                <w:rFonts w:ascii="Cambria" w:hAnsi="Cambria" w:cs="Tahoma"/>
                <w:sz w:val="26"/>
                <w:szCs w:val="26"/>
                <w:lang w:val="en-US"/>
              </w:rPr>
              <w:t> </w:t>
            </w:r>
            <w:proofErr w:type="spellStart"/>
            <w:r w:rsidRPr="00B608C3">
              <w:rPr>
                <w:rFonts w:ascii="Cambria" w:hAnsi="Cambria" w:cs="Tahoma"/>
                <w:sz w:val="26"/>
                <w:szCs w:val="26"/>
                <w:lang w:val="en-US"/>
              </w:rPr>
              <w:t>trí</w:t>
            </w:r>
            <w:proofErr w:type="spellEnd"/>
            <w:r w:rsidRPr="00B608C3">
              <w:rPr>
                <w:rFonts w:ascii="Cambria" w:hAnsi="Cambria" w:cs="Tahoma"/>
                <w:sz w:val="26"/>
                <w:szCs w:val="26"/>
                <w:lang w:val="en-US"/>
              </w:rPr>
              <w:t> (</w:t>
            </w:r>
            <w:proofErr w:type="spellStart"/>
            <w:r w:rsidRPr="00B608C3">
              <w:rPr>
                <w:rFonts w:ascii="Cambria" w:hAnsi="Cambria" w:cs="Tahoma"/>
                <w:sz w:val="26"/>
                <w:szCs w:val="26"/>
                <w:lang w:val="en-US"/>
              </w:rPr>
              <w:t>bản</w:t>
            </w:r>
            <w:proofErr w:type="spellEnd"/>
            <w:r w:rsidRPr="00B608C3">
              <w:rPr>
                <w:rFonts w:ascii="Cambria" w:hAnsi="Cambria" w:cs="Tahoma"/>
                <w:sz w:val="26"/>
                <w:szCs w:val="26"/>
                <w:lang w:val="en-US"/>
              </w:rPr>
              <w:t> photo) </w:t>
            </w:r>
          </w:p>
          <w:p w14:paraId="35B20D94" w14:textId="77777777" w:rsidR="00B608C3" w:rsidRPr="00B608C3" w:rsidRDefault="00B608C3" w:rsidP="00222E87">
            <w:pPr>
              <w:pStyle w:val="ListParagraph"/>
              <w:numPr>
                <w:ilvl w:val="0"/>
                <w:numId w:val="16"/>
              </w:numPr>
              <w:tabs>
                <w:tab w:val="left" w:pos="284"/>
              </w:tabs>
              <w:spacing w:before="120" w:after="120" w:line="360" w:lineRule="auto"/>
              <w:jc w:val="both"/>
              <w:rPr>
                <w:rFonts w:ascii="Cambria" w:hAnsi="Cambria" w:cs="Tahoma"/>
                <w:sz w:val="26"/>
                <w:szCs w:val="26"/>
                <w:lang w:val="en-US"/>
              </w:rPr>
            </w:pPr>
            <w:proofErr w:type="spellStart"/>
            <w:r w:rsidRPr="00B608C3">
              <w:rPr>
                <w:rFonts w:ascii="Cambria" w:hAnsi="Cambria" w:cs="Tahoma"/>
                <w:sz w:val="26"/>
                <w:szCs w:val="26"/>
                <w:lang w:val="en-US"/>
              </w:rPr>
              <w:t>Sổ</w:t>
            </w:r>
            <w:proofErr w:type="spellEnd"/>
            <w:r w:rsidRPr="00B608C3">
              <w:rPr>
                <w:rFonts w:ascii="Cambria" w:hAnsi="Cambria" w:cs="Tahoma"/>
                <w:sz w:val="26"/>
                <w:szCs w:val="26"/>
                <w:lang w:val="en-US"/>
              </w:rPr>
              <w:t> </w:t>
            </w:r>
            <w:proofErr w:type="spellStart"/>
            <w:r w:rsidRPr="00B608C3">
              <w:rPr>
                <w:rFonts w:ascii="Cambria" w:hAnsi="Cambria" w:cs="Tahoma"/>
                <w:sz w:val="26"/>
                <w:szCs w:val="26"/>
                <w:lang w:val="en-US"/>
              </w:rPr>
              <w:t>lương</w:t>
            </w:r>
            <w:proofErr w:type="spellEnd"/>
            <w:r w:rsidRPr="00B608C3">
              <w:rPr>
                <w:rFonts w:ascii="Cambria" w:hAnsi="Cambria" w:cs="Tahoma"/>
                <w:sz w:val="26"/>
                <w:szCs w:val="26"/>
                <w:lang w:val="en-US"/>
              </w:rPr>
              <w:t> </w:t>
            </w:r>
            <w:proofErr w:type="spellStart"/>
            <w:r w:rsidRPr="00B608C3">
              <w:rPr>
                <w:rFonts w:ascii="Cambria" w:hAnsi="Cambria" w:cs="Tahoma"/>
                <w:sz w:val="26"/>
                <w:szCs w:val="26"/>
                <w:lang w:val="en-US"/>
              </w:rPr>
              <w:t>hưu</w:t>
            </w:r>
            <w:proofErr w:type="spellEnd"/>
            <w:r w:rsidRPr="00B608C3">
              <w:rPr>
                <w:rFonts w:ascii="Cambria" w:hAnsi="Cambria" w:cs="Tahoma"/>
                <w:sz w:val="26"/>
                <w:szCs w:val="26"/>
                <w:lang w:val="en-US"/>
              </w:rPr>
              <w:t> (photo) </w:t>
            </w:r>
          </w:p>
          <w:p w14:paraId="0ABFC15C" w14:textId="77777777" w:rsidR="00B608C3" w:rsidRPr="00B608C3" w:rsidRDefault="00B608C3" w:rsidP="00222E87">
            <w:pPr>
              <w:pStyle w:val="ListParagraph"/>
              <w:numPr>
                <w:ilvl w:val="0"/>
                <w:numId w:val="16"/>
              </w:numPr>
              <w:tabs>
                <w:tab w:val="left" w:pos="284"/>
              </w:tabs>
              <w:spacing w:before="120" w:after="120" w:line="360" w:lineRule="auto"/>
              <w:jc w:val="both"/>
              <w:rPr>
                <w:rFonts w:ascii="Cambria" w:hAnsi="Cambria" w:cs="Tahoma"/>
                <w:sz w:val="26"/>
                <w:szCs w:val="26"/>
                <w:lang w:val="en-US"/>
              </w:rPr>
            </w:pPr>
            <w:proofErr w:type="spellStart"/>
            <w:r w:rsidRPr="00B608C3">
              <w:rPr>
                <w:rFonts w:ascii="Cambria" w:hAnsi="Cambria" w:cs="Tahoma"/>
                <w:sz w:val="26"/>
                <w:szCs w:val="26"/>
                <w:lang w:val="en-US"/>
              </w:rPr>
              <w:t>Quyết</w:t>
            </w:r>
            <w:proofErr w:type="spellEnd"/>
            <w:r w:rsidRPr="00B608C3">
              <w:rPr>
                <w:rFonts w:ascii="Cambria" w:hAnsi="Cambria" w:cs="Tahoma"/>
                <w:sz w:val="26"/>
                <w:szCs w:val="26"/>
                <w:lang w:val="en-US"/>
              </w:rPr>
              <w:t> </w:t>
            </w:r>
            <w:proofErr w:type="spellStart"/>
            <w:r w:rsidRPr="00B608C3">
              <w:rPr>
                <w:rFonts w:ascii="Cambria" w:hAnsi="Cambria" w:cs="Tahoma"/>
                <w:sz w:val="26"/>
                <w:szCs w:val="26"/>
                <w:lang w:val="en-US"/>
              </w:rPr>
              <w:t>định</w:t>
            </w:r>
            <w:proofErr w:type="spellEnd"/>
            <w:r w:rsidRPr="00B608C3">
              <w:rPr>
                <w:rFonts w:ascii="Cambria" w:hAnsi="Cambria" w:cs="Tahoma"/>
                <w:sz w:val="26"/>
                <w:szCs w:val="26"/>
                <w:lang w:val="en-US"/>
              </w:rPr>
              <w:t> </w:t>
            </w:r>
            <w:proofErr w:type="spellStart"/>
            <w:r w:rsidRPr="00B608C3">
              <w:rPr>
                <w:rFonts w:ascii="Cambria" w:hAnsi="Cambria" w:cs="Tahoma"/>
                <w:sz w:val="26"/>
                <w:szCs w:val="26"/>
                <w:lang w:val="en-US"/>
              </w:rPr>
              <w:t>nghỉ</w:t>
            </w:r>
            <w:proofErr w:type="spellEnd"/>
            <w:r w:rsidRPr="00B608C3">
              <w:rPr>
                <w:rFonts w:ascii="Cambria" w:hAnsi="Cambria" w:cs="Tahoma"/>
                <w:sz w:val="26"/>
                <w:szCs w:val="26"/>
                <w:lang w:val="en-US"/>
              </w:rPr>
              <w:t> </w:t>
            </w:r>
            <w:proofErr w:type="spellStart"/>
            <w:r w:rsidRPr="00B608C3">
              <w:rPr>
                <w:rFonts w:ascii="Cambria" w:hAnsi="Cambria" w:cs="Tahoma"/>
                <w:sz w:val="26"/>
                <w:szCs w:val="26"/>
                <w:lang w:val="en-US"/>
              </w:rPr>
              <w:t>hưu</w:t>
            </w:r>
            <w:proofErr w:type="spellEnd"/>
            <w:r w:rsidRPr="00B608C3">
              <w:rPr>
                <w:rFonts w:ascii="Cambria" w:hAnsi="Cambria" w:cs="Tahoma"/>
                <w:sz w:val="26"/>
                <w:szCs w:val="26"/>
                <w:lang w:val="en-US"/>
              </w:rPr>
              <w:t> </w:t>
            </w:r>
            <w:proofErr w:type="spellStart"/>
            <w:r w:rsidRPr="00B608C3">
              <w:rPr>
                <w:rFonts w:ascii="Cambria" w:hAnsi="Cambria" w:cs="Tahoma"/>
                <w:sz w:val="26"/>
                <w:szCs w:val="26"/>
                <w:lang w:val="en-US"/>
              </w:rPr>
              <w:t>của</w:t>
            </w:r>
            <w:proofErr w:type="spellEnd"/>
            <w:r w:rsidRPr="00B608C3">
              <w:rPr>
                <w:rFonts w:ascii="Cambria" w:hAnsi="Cambria" w:cs="Tahoma"/>
                <w:sz w:val="26"/>
                <w:szCs w:val="26"/>
                <w:lang w:val="en-US"/>
              </w:rPr>
              <w:t> </w:t>
            </w:r>
            <w:proofErr w:type="spellStart"/>
            <w:r w:rsidRPr="00B608C3">
              <w:rPr>
                <w:rFonts w:ascii="Cambria" w:hAnsi="Cambria" w:cs="Tahoma"/>
                <w:sz w:val="26"/>
                <w:szCs w:val="26"/>
                <w:lang w:val="en-US"/>
              </w:rPr>
              <w:t>cơ</w:t>
            </w:r>
            <w:proofErr w:type="spellEnd"/>
            <w:r w:rsidRPr="00B608C3">
              <w:rPr>
                <w:rFonts w:ascii="Cambria" w:hAnsi="Cambria" w:cs="Tahoma"/>
                <w:sz w:val="26"/>
                <w:szCs w:val="26"/>
                <w:lang w:val="en-US"/>
              </w:rPr>
              <w:t> </w:t>
            </w:r>
            <w:proofErr w:type="spellStart"/>
            <w:r w:rsidRPr="00B608C3">
              <w:rPr>
                <w:rFonts w:ascii="Cambria" w:hAnsi="Cambria" w:cs="Tahoma"/>
                <w:sz w:val="26"/>
                <w:szCs w:val="26"/>
                <w:lang w:val="en-US"/>
              </w:rPr>
              <w:t>quan</w:t>
            </w:r>
            <w:proofErr w:type="spellEnd"/>
            <w:r w:rsidRPr="00B608C3">
              <w:rPr>
                <w:rFonts w:ascii="Cambria" w:hAnsi="Cambria" w:cs="Tahoma"/>
                <w:sz w:val="26"/>
                <w:szCs w:val="26"/>
                <w:lang w:val="en-US"/>
              </w:rPr>
              <w:t> </w:t>
            </w:r>
            <w:proofErr w:type="spellStart"/>
            <w:r w:rsidRPr="00B608C3">
              <w:rPr>
                <w:rFonts w:ascii="Cambria" w:hAnsi="Cambria" w:cs="Tahoma"/>
                <w:sz w:val="26"/>
                <w:szCs w:val="26"/>
                <w:lang w:val="en-US"/>
              </w:rPr>
              <w:t>cấp</w:t>
            </w:r>
            <w:proofErr w:type="spellEnd"/>
            <w:r w:rsidRPr="00B608C3">
              <w:rPr>
                <w:rFonts w:ascii="Cambria" w:hAnsi="Cambria" w:cs="Tahoma"/>
                <w:sz w:val="26"/>
                <w:szCs w:val="26"/>
                <w:lang w:val="en-US"/>
              </w:rPr>
              <w:t> (photo) </w:t>
            </w:r>
          </w:p>
          <w:p w14:paraId="79698AAF" w14:textId="4929F85F" w:rsidR="00B608C3" w:rsidRPr="00B608C3" w:rsidRDefault="00B608C3" w:rsidP="00222E87">
            <w:pPr>
              <w:tabs>
                <w:tab w:val="left" w:pos="284"/>
              </w:tabs>
              <w:spacing w:before="120" w:after="120" w:line="360" w:lineRule="auto"/>
              <w:jc w:val="both"/>
              <w:rPr>
                <w:rFonts w:ascii="Cambria" w:hAnsi="Cambria" w:cs="Tahoma"/>
                <w:sz w:val="26"/>
                <w:szCs w:val="26"/>
                <w:lang w:val="en-US"/>
              </w:rPr>
            </w:pPr>
            <w:r w:rsidRPr="00B608C3">
              <w:rPr>
                <w:rFonts w:ascii="Cambria" w:hAnsi="Cambria" w:cs="Tahoma"/>
                <w:b/>
                <w:bCs/>
                <w:sz w:val="26"/>
                <w:szCs w:val="26"/>
                <w:lang w:val="en-US"/>
              </w:rPr>
              <w:t>HỌC SINH - SINH VIÊN</w:t>
            </w:r>
            <w:r w:rsidRPr="00B608C3">
              <w:rPr>
                <w:rFonts w:ascii="Cambria" w:hAnsi="Cambria" w:cs="Tahoma"/>
                <w:sz w:val="26"/>
                <w:szCs w:val="26"/>
                <w:lang w:val="en-US"/>
              </w:rPr>
              <w:t> </w:t>
            </w:r>
          </w:p>
          <w:p w14:paraId="60FA587A" w14:textId="77777777" w:rsidR="00B608C3" w:rsidRPr="00B608C3" w:rsidRDefault="00B608C3" w:rsidP="00222E87">
            <w:pPr>
              <w:pStyle w:val="ListParagraph"/>
              <w:numPr>
                <w:ilvl w:val="0"/>
                <w:numId w:val="16"/>
              </w:numPr>
              <w:tabs>
                <w:tab w:val="left" w:pos="284"/>
              </w:tabs>
              <w:spacing w:before="120" w:after="120" w:line="360" w:lineRule="auto"/>
              <w:jc w:val="both"/>
              <w:rPr>
                <w:rFonts w:ascii="Cambria" w:hAnsi="Cambria" w:cs="Tahoma"/>
                <w:sz w:val="26"/>
                <w:szCs w:val="26"/>
                <w:lang w:val="en-US"/>
              </w:rPr>
            </w:pPr>
            <w:proofErr w:type="spellStart"/>
            <w:r w:rsidRPr="00B608C3">
              <w:rPr>
                <w:rFonts w:ascii="Cambria" w:hAnsi="Cambria" w:cs="Tahoma"/>
                <w:sz w:val="26"/>
                <w:szCs w:val="26"/>
                <w:lang w:val="en-US"/>
              </w:rPr>
              <w:t>Thẻ</w:t>
            </w:r>
            <w:proofErr w:type="spellEnd"/>
            <w:r w:rsidRPr="00B608C3">
              <w:rPr>
                <w:rFonts w:ascii="Cambria" w:hAnsi="Cambria" w:cs="Tahoma"/>
                <w:sz w:val="26"/>
                <w:szCs w:val="26"/>
                <w:lang w:val="en-US"/>
              </w:rPr>
              <w:t> </w:t>
            </w:r>
            <w:proofErr w:type="spellStart"/>
            <w:r w:rsidRPr="00B608C3">
              <w:rPr>
                <w:rFonts w:ascii="Cambria" w:hAnsi="Cambria" w:cs="Tahoma"/>
                <w:sz w:val="26"/>
                <w:szCs w:val="26"/>
                <w:lang w:val="en-US"/>
              </w:rPr>
              <w:t>học</w:t>
            </w:r>
            <w:proofErr w:type="spellEnd"/>
            <w:r w:rsidRPr="00B608C3">
              <w:rPr>
                <w:rFonts w:ascii="Cambria" w:hAnsi="Cambria" w:cs="Tahoma"/>
                <w:sz w:val="26"/>
                <w:szCs w:val="26"/>
                <w:lang w:val="en-US"/>
              </w:rPr>
              <w:t> </w:t>
            </w:r>
            <w:proofErr w:type="spellStart"/>
            <w:r w:rsidRPr="00B608C3">
              <w:rPr>
                <w:rFonts w:ascii="Cambria" w:hAnsi="Cambria" w:cs="Tahoma"/>
                <w:sz w:val="26"/>
                <w:szCs w:val="26"/>
                <w:lang w:val="en-US"/>
              </w:rPr>
              <w:t>sinh</w:t>
            </w:r>
            <w:proofErr w:type="spellEnd"/>
            <w:r w:rsidRPr="00B608C3">
              <w:rPr>
                <w:rFonts w:ascii="Cambria" w:hAnsi="Cambria" w:cs="Tahoma"/>
                <w:sz w:val="26"/>
                <w:szCs w:val="26"/>
                <w:lang w:val="en-US"/>
              </w:rPr>
              <w:t> – </w:t>
            </w:r>
            <w:proofErr w:type="spellStart"/>
            <w:r w:rsidRPr="00B608C3">
              <w:rPr>
                <w:rFonts w:ascii="Cambria" w:hAnsi="Cambria" w:cs="Tahoma"/>
                <w:sz w:val="26"/>
                <w:szCs w:val="26"/>
                <w:lang w:val="en-US"/>
              </w:rPr>
              <w:t>sinh</w:t>
            </w:r>
            <w:proofErr w:type="spellEnd"/>
            <w:r w:rsidRPr="00B608C3">
              <w:rPr>
                <w:rFonts w:ascii="Cambria" w:hAnsi="Cambria" w:cs="Tahoma"/>
                <w:sz w:val="26"/>
                <w:szCs w:val="26"/>
                <w:lang w:val="en-US"/>
              </w:rPr>
              <w:t> </w:t>
            </w:r>
            <w:proofErr w:type="spellStart"/>
            <w:r w:rsidRPr="00B608C3">
              <w:rPr>
                <w:rFonts w:ascii="Cambria" w:hAnsi="Cambria" w:cs="Tahoma"/>
                <w:sz w:val="26"/>
                <w:szCs w:val="26"/>
                <w:lang w:val="en-US"/>
              </w:rPr>
              <w:t>viên</w:t>
            </w:r>
            <w:proofErr w:type="spellEnd"/>
            <w:r w:rsidRPr="00B608C3">
              <w:rPr>
                <w:rFonts w:ascii="Cambria" w:hAnsi="Cambria" w:cs="Tahoma"/>
                <w:sz w:val="26"/>
                <w:szCs w:val="26"/>
                <w:lang w:val="en-US"/>
              </w:rPr>
              <w:t> (</w:t>
            </w:r>
            <w:proofErr w:type="spellStart"/>
            <w:r w:rsidRPr="00B608C3">
              <w:rPr>
                <w:rFonts w:ascii="Cambria" w:hAnsi="Cambria" w:cs="Tahoma"/>
                <w:sz w:val="26"/>
                <w:szCs w:val="26"/>
                <w:lang w:val="en-US"/>
              </w:rPr>
              <w:t>bản</w:t>
            </w:r>
            <w:proofErr w:type="spellEnd"/>
            <w:r w:rsidRPr="00B608C3">
              <w:rPr>
                <w:rFonts w:ascii="Cambria" w:hAnsi="Cambria" w:cs="Tahoma"/>
                <w:sz w:val="26"/>
                <w:szCs w:val="26"/>
                <w:lang w:val="en-US"/>
              </w:rPr>
              <w:t> photo) </w:t>
            </w:r>
          </w:p>
          <w:p w14:paraId="7F2138BA" w14:textId="77777777" w:rsidR="00B608C3" w:rsidRPr="00B608C3" w:rsidRDefault="00B608C3" w:rsidP="00222E87">
            <w:pPr>
              <w:pStyle w:val="ListParagraph"/>
              <w:numPr>
                <w:ilvl w:val="0"/>
                <w:numId w:val="16"/>
              </w:numPr>
              <w:tabs>
                <w:tab w:val="left" w:pos="284"/>
              </w:tabs>
              <w:spacing w:before="120" w:after="120" w:line="360" w:lineRule="auto"/>
              <w:jc w:val="both"/>
              <w:rPr>
                <w:rFonts w:ascii="Cambria" w:hAnsi="Cambria" w:cs="Tahoma"/>
                <w:sz w:val="26"/>
                <w:szCs w:val="26"/>
                <w:lang w:val="en-US"/>
              </w:rPr>
            </w:pPr>
            <w:r w:rsidRPr="00B608C3">
              <w:rPr>
                <w:rFonts w:ascii="Cambria" w:hAnsi="Cambria" w:cs="Tahoma"/>
                <w:sz w:val="26"/>
                <w:szCs w:val="26"/>
                <w:lang w:val="en-US"/>
              </w:rPr>
              <w:t>Nếu ko có thẻ học sinh thì làm Đơn xin xác nhận đang là học sinh – sinh viên (bản chính).  </w:t>
            </w:r>
          </w:p>
          <w:p w14:paraId="388A33CD" w14:textId="77777777" w:rsidR="00B608C3" w:rsidRPr="00B608C3" w:rsidRDefault="00B608C3" w:rsidP="00222E87">
            <w:pPr>
              <w:pStyle w:val="ListParagraph"/>
              <w:numPr>
                <w:ilvl w:val="0"/>
                <w:numId w:val="16"/>
              </w:numPr>
              <w:tabs>
                <w:tab w:val="left" w:pos="284"/>
              </w:tabs>
              <w:spacing w:before="120" w:after="120" w:line="360" w:lineRule="auto"/>
              <w:jc w:val="both"/>
              <w:rPr>
                <w:rFonts w:ascii="Cambria" w:hAnsi="Cambria" w:cs="Tahoma"/>
                <w:sz w:val="26"/>
                <w:szCs w:val="26"/>
                <w:lang w:val="en-US"/>
              </w:rPr>
            </w:pPr>
            <w:r w:rsidRPr="00B608C3">
              <w:rPr>
                <w:rFonts w:ascii="Cambria" w:hAnsi="Cambria" w:cs="Tahoma"/>
                <w:sz w:val="26"/>
                <w:szCs w:val="26"/>
                <w:lang w:val="en-US"/>
              </w:rPr>
              <w:t>Giấy tờ chứng minh quan hệ với người đi cùng (nếu đi từ 2 người trở lên) </w:t>
            </w:r>
          </w:p>
          <w:p w14:paraId="28F21F9B" w14:textId="77777777" w:rsidR="00B608C3" w:rsidRPr="00B608C3" w:rsidRDefault="00B608C3" w:rsidP="00222E87">
            <w:pPr>
              <w:pStyle w:val="ListParagraph"/>
              <w:numPr>
                <w:ilvl w:val="0"/>
                <w:numId w:val="16"/>
              </w:numPr>
              <w:tabs>
                <w:tab w:val="left" w:pos="284"/>
              </w:tabs>
              <w:spacing w:before="120" w:after="120" w:line="360" w:lineRule="auto"/>
              <w:jc w:val="both"/>
              <w:rPr>
                <w:rFonts w:ascii="Cambria" w:hAnsi="Cambria" w:cs="Tahoma"/>
                <w:sz w:val="26"/>
                <w:szCs w:val="26"/>
                <w:lang w:val="en-US"/>
              </w:rPr>
            </w:pPr>
            <w:proofErr w:type="spellStart"/>
            <w:r w:rsidRPr="00B608C3">
              <w:rPr>
                <w:rFonts w:ascii="Cambria" w:hAnsi="Cambria" w:cs="Tahoma"/>
                <w:sz w:val="26"/>
                <w:szCs w:val="26"/>
                <w:lang w:val="en-US"/>
              </w:rPr>
              <w:t>Giấy</w:t>
            </w:r>
            <w:proofErr w:type="spellEnd"/>
            <w:r w:rsidRPr="00B608C3">
              <w:rPr>
                <w:rFonts w:ascii="Cambria" w:hAnsi="Cambria" w:cs="Tahoma"/>
                <w:sz w:val="26"/>
                <w:szCs w:val="26"/>
                <w:lang w:val="en-US"/>
              </w:rPr>
              <w:t> </w:t>
            </w:r>
            <w:proofErr w:type="spellStart"/>
            <w:r w:rsidRPr="00B608C3">
              <w:rPr>
                <w:rFonts w:ascii="Cambria" w:hAnsi="Cambria" w:cs="Tahoma"/>
                <w:sz w:val="26"/>
                <w:szCs w:val="26"/>
                <w:lang w:val="en-US"/>
              </w:rPr>
              <w:t>đăng</w:t>
            </w:r>
            <w:proofErr w:type="spellEnd"/>
            <w:r w:rsidRPr="00B608C3">
              <w:rPr>
                <w:rFonts w:ascii="Cambria" w:hAnsi="Cambria" w:cs="Tahoma"/>
                <w:sz w:val="26"/>
                <w:szCs w:val="26"/>
                <w:lang w:val="en-US"/>
              </w:rPr>
              <w:t> </w:t>
            </w:r>
            <w:proofErr w:type="spellStart"/>
            <w:r w:rsidRPr="00B608C3">
              <w:rPr>
                <w:rFonts w:ascii="Cambria" w:hAnsi="Cambria" w:cs="Tahoma"/>
                <w:sz w:val="26"/>
                <w:szCs w:val="26"/>
                <w:lang w:val="en-US"/>
              </w:rPr>
              <w:t>ký</w:t>
            </w:r>
            <w:proofErr w:type="spellEnd"/>
            <w:r w:rsidRPr="00B608C3">
              <w:rPr>
                <w:rFonts w:ascii="Cambria" w:hAnsi="Cambria" w:cs="Tahoma"/>
                <w:sz w:val="26"/>
                <w:szCs w:val="26"/>
                <w:lang w:val="en-US"/>
              </w:rPr>
              <w:t> </w:t>
            </w:r>
            <w:proofErr w:type="spellStart"/>
            <w:r w:rsidRPr="00B608C3">
              <w:rPr>
                <w:rFonts w:ascii="Cambria" w:hAnsi="Cambria" w:cs="Tahoma"/>
                <w:sz w:val="26"/>
                <w:szCs w:val="26"/>
                <w:lang w:val="en-US"/>
              </w:rPr>
              <w:t>kết</w:t>
            </w:r>
            <w:proofErr w:type="spellEnd"/>
            <w:r w:rsidRPr="00B608C3">
              <w:rPr>
                <w:rFonts w:ascii="Cambria" w:hAnsi="Cambria" w:cs="Tahoma"/>
                <w:sz w:val="26"/>
                <w:szCs w:val="26"/>
                <w:lang w:val="en-US"/>
              </w:rPr>
              <w:t> </w:t>
            </w:r>
            <w:proofErr w:type="spellStart"/>
            <w:r w:rsidRPr="00B608C3">
              <w:rPr>
                <w:rFonts w:ascii="Cambria" w:hAnsi="Cambria" w:cs="Tahoma"/>
                <w:sz w:val="26"/>
                <w:szCs w:val="26"/>
                <w:lang w:val="en-US"/>
              </w:rPr>
              <w:t>hôn</w:t>
            </w:r>
            <w:proofErr w:type="spellEnd"/>
            <w:r w:rsidRPr="00B608C3">
              <w:rPr>
                <w:rFonts w:ascii="Cambria" w:hAnsi="Cambria" w:cs="Tahoma"/>
                <w:sz w:val="26"/>
                <w:szCs w:val="26"/>
                <w:lang w:val="en-US"/>
              </w:rPr>
              <w:t> (</w:t>
            </w:r>
            <w:proofErr w:type="spellStart"/>
            <w:r w:rsidRPr="00B608C3">
              <w:rPr>
                <w:rFonts w:ascii="Cambria" w:hAnsi="Cambria" w:cs="Tahoma"/>
                <w:sz w:val="26"/>
                <w:szCs w:val="26"/>
                <w:lang w:val="en-US"/>
              </w:rPr>
              <w:t>Bản</w:t>
            </w:r>
            <w:proofErr w:type="spellEnd"/>
            <w:r w:rsidRPr="00B608C3">
              <w:rPr>
                <w:rFonts w:ascii="Cambria" w:hAnsi="Cambria" w:cs="Tahoma"/>
                <w:sz w:val="26"/>
                <w:szCs w:val="26"/>
                <w:lang w:val="en-US"/>
              </w:rPr>
              <w:t> photo) </w:t>
            </w:r>
          </w:p>
          <w:p w14:paraId="6BB358DE" w14:textId="77777777" w:rsidR="00B608C3" w:rsidRPr="00B608C3" w:rsidRDefault="00B608C3" w:rsidP="00222E87">
            <w:pPr>
              <w:pStyle w:val="ListParagraph"/>
              <w:numPr>
                <w:ilvl w:val="0"/>
                <w:numId w:val="16"/>
              </w:numPr>
              <w:tabs>
                <w:tab w:val="left" w:pos="284"/>
              </w:tabs>
              <w:spacing w:before="120" w:after="120" w:line="360" w:lineRule="auto"/>
              <w:jc w:val="both"/>
              <w:rPr>
                <w:rFonts w:ascii="Cambria" w:hAnsi="Cambria" w:cs="Tahoma"/>
                <w:sz w:val="26"/>
                <w:szCs w:val="26"/>
                <w:lang w:val="en-US"/>
              </w:rPr>
            </w:pPr>
            <w:proofErr w:type="spellStart"/>
            <w:r w:rsidRPr="00B608C3">
              <w:rPr>
                <w:rFonts w:ascii="Cambria" w:hAnsi="Cambria" w:cs="Tahoma"/>
                <w:sz w:val="26"/>
                <w:szCs w:val="26"/>
                <w:lang w:val="en-US"/>
              </w:rPr>
              <w:t>Giấy</w:t>
            </w:r>
            <w:proofErr w:type="spellEnd"/>
            <w:r w:rsidRPr="00B608C3">
              <w:rPr>
                <w:rFonts w:ascii="Cambria" w:hAnsi="Cambria" w:cs="Tahoma"/>
                <w:sz w:val="26"/>
                <w:szCs w:val="26"/>
                <w:lang w:val="en-US"/>
              </w:rPr>
              <w:t> </w:t>
            </w:r>
            <w:proofErr w:type="spellStart"/>
            <w:r w:rsidRPr="00B608C3">
              <w:rPr>
                <w:rFonts w:ascii="Cambria" w:hAnsi="Cambria" w:cs="Tahoma"/>
                <w:sz w:val="26"/>
                <w:szCs w:val="26"/>
                <w:lang w:val="en-US"/>
              </w:rPr>
              <w:t>khai</w:t>
            </w:r>
            <w:proofErr w:type="spellEnd"/>
            <w:r w:rsidRPr="00B608C3">
              <w:rPr>
                <w:rFonts w:ascii="Cambria" w:hAnsi="Cambria" w:cs="Tahoma"/>
                <w:sz w:val="26"/>
                <w:szCs w:val="26"/>
                <w:lang w:val="en-US"/>
              </w:rPr>
              <w:t> </w:t>
            </w:r>
            <w:proofErr w:type="spellStart"/>
            <w:r w:rsidRPr="00B608C3">
              <w:rPr>
                <w:rFonts w:ascii="Cambria" w:hAnsi="Cambria" w:cs="Tahoma"/>
                <w:sz w:val="26"/>
                <w:szCs w:val="26"/>
                <w:lang w:val="en-US"/>
              </w:rPr>
              <w:t>sinh</w:t>
            </w:r>
            <w:proofErr w:type="spellEnd"/>
            <w:r w:rsidRPr="00B608C3">
              <w:rPr>
                <w:rFonts w:ascii="Cambria" w:hAnsi="Cambria" w:cs="Tahoma"/>
                <w:sz w:val="26"/>
                <w:szCs w:val="26"/>
                <w:lang w:val="en-US"/>
              </w:rPr>
              <w:t> (</w:t>
            </w:r>
            <w:proofErr w:type="spellStart"/>
            <w:r w:rsidRPr="00B608C3">
              <w:rPr>
                <w:rFonts w:ascii="Cambria" w:hAnsi="Cambria" w:cs="Tahoma"/>
                <w:sz w:val="26"/>
                <w:szCs w:val="26"/>
                <w:lang w:val="en-US"/>
              </w:rPr>
              <w:t>Bản</w:t>
            </w:r>
            <w:proofErr w:type="spellEnd"/>
            <w:r w:rsidRPr="00B608C3">
              <w:rPr>
                <w:rFonts w:ascii="Cambria" w:hAnsi="Cambria" w:cs="Tahoma"/>
                <w:sz w:val="26"/>
                <w:szCs w:val="26"/>
                <w:lang w:val="en-US"/>
              </w:rPr>
              <w:t> photo) </w:t>
            </w:r>
          </w:p>
          <w:p w14:paraId="5A653B80" w14:textId="77777777" w:rsidR="00B608C3" w:rsidRPr="00B608C3" w:rsidRDefault="00B608C3" w:rsidP="00222E87">
            <w:pPr>
              <w:pStyle w:val="ListParagraph"/>
              <w:numPr>
                <w:ilvl w:val="0"/>
                <w:numId w:val="16"/>
              </w:numPr>
              <w:tabs>
                <w:tab w:val="left" w:pos="284"/>
              </w:tabs>
              <w:spacing w:before="120" w:after="120" w:line="360" w:lineRule="auto"/>
              <w:jc w:val="both"/>
              <w:rPr>
                <w:rFonts w:ascii="Cambria" w:hAnsi="Cambria" w:cs="Tahoma"/>
                <w:sz w:val="26"/>
                <w:szCs w:val="26"/>
                <w:lang w:val="en-US"/>
              </w:rPr>
            </w:pPr>
            <w:proofErr w:type="spellStart"/>
            <w:r w:rsidRPr="00B608C3">
              <w:rPr>
                <w:rFonts w:ascii="Cambria" w:hAnsi="Cambria" w:cs="Tahoma"/>
                <w:sz w:val="26"/>
                <w:szCs w:val="26"/>
                <w:lang w:val="en-US"/>
              </w:rPr>
              <w:t>Số</w:t>
            </w:r>
            <w:proofErr w:type="spellEnd"/>
            <w:r w:rsidRPr="00B608C3">
              <w:rPr>
                <w:rFonts w:ascii="Cambria" w:hAnsi="Cambria" w:cs="Tahoma"/>
                <w:sz w:val="26"/>
                <w:szCs w:val="26"/>
                <w:lang w:val="en-US"/>
              </w:rPr>
              <w:t> </w:t>
            </w:r>
            <w:proofErr w:type="spellStart"/>
            <w:r w:rsidRPr="00B608C3">
              <w:rPr>
                <w:rFonts w:ascii="Cambria" w:hAnsi="Cambria" w:cs="Tahoma"/>
                <w:sz w:val="26"/>
                <w:szCs w:val="26"/>
                <w:lang w:val="en-US"/>
              </w:rPr>
              <w:t>hộ</w:t>
            </w:r>
            <w:proofErr w:type="spellEnd"/>
            <w:r w:rsidRPr="00B608C3">
              <w:rPr>
                <w:rFonts w:ascii="Cambria" w:hAnsi="Cambria" w:cs="Tahoma"/>
                <w:sz w:val="26"/>
                <w:szCs w:val="26"/>
                <w:lang w:val="en-US"/>
              </w:rPr>
              <w:t> </w:t>
            </w:r>
            <w:proofErr w:type="spellStart"/>
            <w:r w:rsidRPr="00B608C3">
              <w:rPr>
                <w:rFonts w:ascii="Cambria" w:hAnsi="Cambria" w:cs="Tahoma"/>
                <w:sz w:val="26"/>
                <w:szCs w:val="26"/>
                <w:lang w:val="en-US"/>
              </w:rPr>
              <w:t>khẩu</w:t>
            </w:r>
            <w:proofErr w:type="spellEnd"/>
            <w:r w:rsidRPr="00B608C3">
              <w:rPr>
                <w:rFonts w:ascii="Cambria" w:hAnsi="Cambria" w:cs="Tahoma"/>
                <w:sz w:val="26"/>
                <w:szCs w:val="26"/>
                <w:lang w:val="en-US"/>
              </w:rPr>
              <w:t> (</w:t>
            </w:r>
            <w:proofErr w:type="spellStart"/>
            <w:r w:rsidRPr="00B608C3">
              <w:rPr>
                <w:rFonts w:ascii="Cambria" w:hAnsi="Cambria" w:cs="Tahoma"/>
                <w:sz w:val="26"/>
                <w:szCs w:val="26"/>
                <w:lang w:val="en-US"/>
              </w:rPr>
              <w:t>Bản</w:t>
            </w:r>
            <w:proofErr w:type="spellEnd"/>
            <w:r w:rsidRPr="00B608C3">
              <w:rPr>
                <w:rFonts w:ascii="Cambria" w:hAnsi="Cambria" w:cs="Tahoma"/>
                <w:sz w:val="26"/>
                <w:szCs w:val="26"/>
                <w:lang w:val="en-US"/>
              </w:rPr>
              <w:t> photo) </w:t>
            </w:r>
          </w:p>
          <w:p w14:paraId="78A88B44" w14:textId="77777777" w:rsidR="00B608C3" w:rsidRPr="00B608C3" w:rsidRDefault="00B608C3" w:rsidP="00222E87">
            <w:pPr>
              <w:pStyle w:val="ListParagraph"/>
              <w:numPr>
                <w:ilvl w:val="0"/>
                <w:numId w:val="16"/>
              </w:numPr>
              <w:tabs>
                <w:tab w:val="left" w:pos="284"/>
              </w:tabs>
              <w:spacing w:before="120" w:after="120" w:line="360" w:lineRule="auto"/>
              <w:jc w:val="both"/>
              <w:rPr>
                <w:rFonts w:ascii="Cambria" w:hAnsi="Cambria" w:cs="Tahoma"/>
                <w:sz w:val="26"/>
                <w:szCs w:val="26"/>
                <w:lang w:val="en-US"/>
              </w:rPr>
            </w:pPr>
            <w:proofErr w:type="spellStart"/>
            <w:r w:rsidRPr="00B608C3">
              <w:rPr>
                <w:rFonts w:ascii="Cambria" w:hAnsi="Cambria" w:cs="Tahoma"/>
                <w:sz w:val="26"/>
                <w:szCs w:val="26"/>
                <w:lang w:val="en-US"/>
              </w:rPr>
              <w:t>Các</w:t>
            </w:r>
            <w:proofErr w:type="spellEnd"/>
            <w:r w:rsidRPr="00B608C3">
              <w:rPr>
                <w:rFonts w:ascii="Cambria" w:hAnsi="Cambria" w:cs="Tahoma"/>
                <w:sz w:val="26"/>
                <w:szCs w:val="26"/>
                <w:lang w:val="en-US"/>
              </w:rPr>
              <w:t> </w:t>
            </w:r>
            <w:proofErr w:type="spellStart"/>
            <w:r w:rsidRPr="00B608C3">
              <w:rPr>
                <w:rFonts w:ascii="Cambria" w:hAnsi="Cambria" w:cs="Tahoma"/>
                <w:sz w:val="26"/>
                <w:szCs w:val="26"/>
                <w:lang w:val="en-US"/>
              </w:rPr>
              <w:t>giấy</w:t>
            </w:r>
            <w:proofErr w:type="spellEnd"/>
            <w:r w:rsidRPr="00B608C3">
              <w:rPr>
                <w:rFonts w:ascii="Cambria" w:hAnsi="Cambria" w:cs="Tahoma"/>
                <w:sz w:val="26"/>
                <w:szCs w:val="26"/>
                <w:lang w:val="en-US"/>
              </w:rPr>
              <w:t> </w:t>
            </w:r>
            <w:proofErr w:type="spellStart"/>
            <w:r w:rsidRPr="00B608C3">
              <w:rPr>
                <w:rFonts w:ascii="Cambria" w:hAnsi="Cambria" w:cs="Tahoma"/>
                <w:sz w:val="26"/>
                <w:szCs w:val="26"/>
                <w:lang w:val="en-US"/>
              </w:rPr>
              <w:t>tờ</w:t>
            </w:r>
            <w:proofErr w:type="spellEnd"/>
            <w:r w:rsidRPr="00B608C3">
              <w:rPr>
                <w:rFonts w:ascii="Cambria" w:hAnsi="Cambria" w:cs="Tahoma"/>
                <w:sz w:val="26"/>
                <w:szCs w:val="26"/>
                <w:lang w:val="en-US"/>
              </w:rPr>
              <w:t> </w:t>
            </w:r>
            <w:proofErr w:type="spellStart"/>
            <w:r w:rsidRPr="00B608C3">
              <w:rPr>
                <w:rFonts w:ascii="Cambria" w:hAnsi="Cambria" w:cs="Tahoma"/>
                <w:sz w:val="26"/>
                <w:szCs w:val="26"/>
                <w:lang w:val="en-US"/>
              </w:rPr>
              <w:t>khác</w:t>
            </w:r>
            <w:proofErr w:type="spellEnd"/>
            <w:r w:rsidRPr="00B608C3">
              <w:rPr>
                <w:rFonts w:ascii="Cambria" w:hAnsi="Cambria" w:cs="Tahoma"/>
                <w:sz w:val="26"/>
                <w:szCs w:val="26"/>
                <w:lang w:val="en-US"/>
              </w:rPr>
              <w:t> (</w:t>
            </w:r>
            <w:proofErr w:type="spellStart"/>
            <w:r w:rsidRPr="00B608C3">
              <w:rPr>
                <w:rFonts w:ascii="Cambria" w:hAnsi="Cambria" w:cs="Tahoma"/>
                <w:sz w:val="26"/>
                <w:szCs w:val="26"/>
                <w:lang w:val="en-US"/>
              </w:rPr>
              <w:t>nếu</w:t>
            </w:r>
            <w:proofErr w:type="spellEnd"/>
            <w:r w:rsidRPr="00B608C3">
              <w:rPr>
                <w:rFonts w:ascii="Cambria" w:hAnsi="Cambria" w:cs="Tahoma"/>
                <w:sz w:val="26"/>
                <w:szCs w:val="26"/>
                <w:lang w:val="en-US"/>
              </w:rPr>
              <w:t> </w:t>
            </w:r>
            <w:proofErr w:type="spellStart"/>
            <w:r w:rsidRPr="00B608C3">
              <w:rPr>
                <w:rFonts w:ascii="Cambria" w:hAnsi="Cambria" w:cs="Tahoma"/>
                <w:sz w:val="26"/>
                <w:szCs w:val="26"/>
                <w:lang w:val="en-US"/>
              </w:rPr>
              <w:t>có</w:t>
            </w:r>
            <w:proofErr w:type="spellEnd"/>
            <w:r w:rsidRPr="00B608C3">
              <w:rPr>
                <w:rFonts w:ascii="Cambria" w:hAnsi="Cambria" w:cs="Tahoma"/>
                <w:sz w:val="26"/>
                <w:szCs w:val="26"/>
                <w:lang w:val="en-US"/>
              </w:rPr>
              <w:t>) </w:t>
            </w:r>
          </w:p>
          <w:p w14:paraId="74F3B3E0" w14:textId="77777777" w:rsidR="00B608C3" w:rsidRPr="00B608C3" w:rsidRDefault="00B608C3" w:rsidP="00222E87">
            <w:pPr>
              <w:pStyle w:val="ListParagraph"/>
              <w:numPr>
                <w:ilvl w:val="0"/>
                <w:numId w:val="16"/>
              </w:numPr>
              <w:tabs>
                <w:tab w:val="left" w:pos="284"/>
              </w:tabs>
              <w:spacing w:before="120" w:after="120" w:line="360" w:lineRule="auto"/>
              <w:jc w:val="both"/>
              <w:rPr>
                <w:rFonts w:ascii="Cambria" w:hAnsi="Cambria" w:cs="Tahoma"/>
                <w:sz w:val="26"/>
                <w:szCs w:val="26"/>
                <w:lang w:val="en-US"/>
              </w:rPr>
            </w:pPr>
            <w:proofErr w:type="spellStart"/>
            <w:r w:rsidRPr="00B608C3">
              <w:rPr>
                <w:rFonts w:ascii="Cambria" w:hAnsi="Cambria" w:cs="Tahoma"/>
                <w:sz w:val="26"/>
                <w:szCs w:val="26"/>
                <w:lang w:val="en-US"/>
              </w:rPr>
              <w:t>Sổ</w:t>
            </w:r>
            <w:proofErr w:type="spellEnd"/>
            <w:r w:rsidRPr="00B608C3">
              <w:rPr>
                <w:rFonts w:ascii="Cambria" w:hAnsi="Cambria" w:cs="Tahoma"/>
                <w:sz w:val="26"/>
                <w:szCs w:val="26"/>
                <w:lang w:val="en-US"/>
              </w:rPr>
              <w:t> </w:t>
            </w:r>
            <w:proofErr w:type="spellStart"/>
            <w:r w:rsidRPr="00B608C3">
              <w:rPr>
                <w:rFonts w:ascii="Cambria" w:hAnsi="Cambria" w:cs="Tahoma"/>
                <w:sz w:val="26"/>
                <w:szCs w:val="26"/>
                <w:lang w:val="en-US"/>
              </w:rPr>
              <w:t>đỏ</w:t>
            </w:r>
            <w:proofErr w:type="spellEnd"/>
            <w:r w:rsidRPr="00B608C3">
              <w:rPr>
                <w:rFonts w:ascii="Cambria" w:hAnsi="Cambria" w:cs="Tahoma"/>
                <w:sz w:val="26"/>
                <w:szCs w:val="26"/>
                <w:lang w:val="en-US"/>
              </w:rPr>
              <w:t> </w:t>
            </w:r>
            <w:proofErr w:type="spellStart"/>
            <w:r w:rsidRPr="00B608C3">
              <w:rPr>
                <w:rFonts w:ascii="Cambria" w:hAnsi="Cambria" w:cs="Tahoma"/>
                <w:sz w:val="26"/>
                <w:szCs w:val="26"/>
                <w:lang w:val="en-US"/>
              </w:rPr>
              <w:t>nhà</w:t>
            </w:r>
            <w:proofErr w:type="spellEnd"/>
            <w:r w:rsidRPr="00B608C3">
              <w:rPr>
                <w:rFonts w:ascii="Cambria" w:hAnsi="Cambria" w:cs="Tahoma"/>
                <w:sz w:val="26"/>
                <w:szCs w:val="26"/>
                <w:lang w:val="en-US"/>
              </w:rPr>
              <w:t> </w:t>
            </w:r>
            <w:proofErr w:type="spellStart"/>
            <w:r w:rsidRPr="00B608C3">
              <w:rPr>
                <w:rFonts w:ascii="Cambria" w:hAnsi="Cambria" w:cs="Tahoma"/>
                <w:sz w:val="26"/>
                <w:szCs w:val="26"/>
                <w:lang w:val="en-US"/>
              </w:rPr>
              <w:t>đất</w:t>
            </w:r>
            <w:proofErr w:type="spellEnd"/>
            <w:r w:rsidRPr="00B608C3">
              <w:rPr>
                <w:rFonts w:ascii="Cambria" w:hAnsi="Cambria" w:cs="Tahoma"/>
                <w:sz w:val="26"/>
                <w:szCs w:val="26"/>
                <w:lang w:val="en-US"/>
              </w:rPr>
              <w:t> (</w:t>
            </w:r>
            <w:proofErr w:type="spellStart"/>
            <w:r w:rsidRPr="00B608C3">
              <w:rPr>
                <w:rFonts w:ascii="Cambria" w:hAnsi="Cambria" w:cs="Tahoma"/>
                <w:sz w:val="26"/>
                <w:szCs w:val="26"/>
                <w:lang w:val="en-US"/>
              </w:rPr>
              <w:t>Bản</w:t>
            </w:r>
            <w:proofErr w:type="spellEnd"/>
            <w:r w:rsidRPr="00B608C3">
              <w:rPr>
                <w:rFonts w:ascii="Cambria" w:hAnsi="Cambria" w:cs="Tahoma"/>
                <w:sz w:val="26"/>
                <w:szCs w:val="26"/>
                <w:lang w:val="en-US"/>
              </w:rPr>
              <w:t> photo) </w:t>
            </w:r>
          </w:p>
          <w:p w14:paraId="44488219" w14:textId="77777777" w:rsidR="00B608C3" w:rsidRPr="00B608C3" w:rsidRDefault="00B608C3" w:rsidP="00222E87">
            <w:pPr>
              <w:pStyle w:val="ListParagraph"/>
              <w:numPr>
                <w:ilvl w:val="0"/>
                <w:numId w:val="16"/>
              </w:numPr>
              <w:tabs>
                <w:tab w:val="left" w:pos="284"/>
              </w:tabs>
              <w:spacing w:before="120" w:after="120" w:line="360" w:lineRule="auto"/>
              <w:jc w:val="both"/>
              <w:rPr>
                <w:rFonts w:ascii="Cambria" w:hAnsi="Cambria" w:cs="Tahoma"/>
                <w:sz w:val="26"/>
                <w:szCs w:val="26"/>
                <w:lang w:val="en-US"/>
              </w:rPr>
            </w:pPr>
            <w:proofErr w:type="spellStart"/>
            <w:r w:rsidRPr="00B608C3">
              <w:rPr>
                <w:rFonts w:ascii="Cambria" w:hAnsi="Cambria" w:cs="Tahoma"/>
                <w:sz w:val="26"/>
                <w:szCs w:val="26"/>
                <w:lang w:val="en-US"/>
              </w:rPr>
              <w:lastRenderedPageBreak/>
              <w:t>Giấy</w:t>
            </w:r>
            <w:proofErr w:type="spellEnd"/>
            <w:r w:rsidRPr="00B608C3">
              <w:rPr>
                <w:rFonts w:ascii="Cambria" w:hAnsi="Cambria" w:cs="Tahoma"/>
                <w:sz w:val="26"/>
                <w:szCs w:val="26"/>
                <w:lang w:val="en-US"/>
              </w:rPr>
              <w:t> </w:t>
            </w:r>
            <w:proofErr w:type="spellStart"/>
            <w:r w:rsidRPr="00B608C3">
              <w:rPr>
                <w:rFonts w:ascii="Cambria" w:hAnsi="Cambria" w:cs="Tahoma"/>
                <w:sz w:val="26"/>
                <w:szCs w:val="26"/>
                <w:lang w:val="en-US"/>
              </w:rPr>
              <w:t>tờ</w:t>
            </w:r>
            <w:proofErr w:type="spellEnd"/>
            <w:r w:rsidRPr="00B608C3">
              <w:rPr>
                <w:rFonts w:ascii="Cambria" w:hAnsi="Cambria" w:cs="Tahoma"/>
                <w:sz w:val="26"/>
                <w:szCs w:val="26"/>
                <w:lang w:val="en-US"/>
              </w:rPr>
              <w:t> </w:t>
            </w:r>
            <w:proofErr w:type="spellStart"/>
            <w:r w:rsidRPr="00B608C3">
              <w:rPr>
                <w:rFonts w:ascii="Cambria" w:hAnsi="Cambria" w:cs="Tahoma"/>
                <w:sz w:val="26"/>
                <w:szCs w:val="26"/>
                <w:lang w:val="en-US"/>
              </w:rPr>
              <w:t>xe</w:t>
            </w:r>
            <w:proofErr w:type="spellEnd"/>
            <w:r w:rsidRPr="00B608C3">
              <w:rPr>
                <w:rFonts w:ascii="Cambria" w:hAnsi="Cambria" w:cs="Tahoma"/>
                <w:sz w:val="26"/>
                <w:szCs w:val="26"/>
                <w:lang w:val="en-US"/>
              </w:rPr>
              <w:t> </w:t>
            </w:r>
            <w:proofErr w:type="spellStart"/>
            <w:r w:rsidRPr="00B608C3">
              <w:rPr>
                <w:rFonts w:ascii="Cambria" w:hAnsi="Cambria" w:cs="Tahoma"/>
                <w:sz w:val="26"/>
                <w:szCs w:val="26"/>
                <w:lang w:val="en-US"/>
              </w:rPr>
              <w:t>đứng</w:t>
            </w:r>
            <w:proofErr w:type="spellEnd"/>
            <w:r w:rsidRPr="00B608C3">
              <w:rPr>
                <w:rFonts w:ascii="Cambria" w:hAnsi="Cambria" w:cs="Tahoma"/>
                <w:sz w:val="26"/>
                <w:szCs w:val="26"/>
                <w:lang w:val="en-US"/>
              </w:rPr>
              <w:t> </w:t>
            </w:r>
            <w:proofErr w:type="spellStart"/>
            <w:r w:rsidRPr="00B608C3">
              <w:rPr>
                <w:rFonts w:ascii="Cambria" w:hAnsi="Cambria" w:cs="Tahoma"/>
                <w:sz w:val="26"/>
                <w:szCs w:val="26"/>
                <w:lang w:val="en-US"/>
              </w:rPr>
              <w:t>tên</w:t>
            </w:r>
            <w:proofErr w:type="spellEnd"/>
            <w:r w:rsidRPr="00B608C3">
              <w:rPr>
                <w:rFonts w:ascii="Cambria" w:hAnsi="Cambria" w:cs="Tahoma"/>
                <w:sz w:val="26"/>
                <w:szCs w:val="26"/>
                <w:lang w:val="en-US"/>
              </w:rPr>
              <w:t> </w:t>
            </w:r>
            <w:proofErr w:type="spellStart"/>
            <w:r w:rsidRPr="00B608C3">
              <w:rPr>
                <w:rFonts w:ascii="Cambria" w:hAnsi="Cambria" w:cs="Tahoma"/>
                <w:sz w:val="26"/>
                <w:szCs w:val="26"/>
                <w:lang w:val="en-US"/>
              </w:rPr>
              <w:t>chính</w:t>
            </w:r>
            <w:proofErr w:type="spellEnd"/>
            <w:r w:rsidRPr="00B608C3">
              <w:rPr>
                <w:rFonts w:ascii="Cambria" w:hAnsi="Cambria" w:cs="Tahoma"/>
                <w:sz w:val="26"/>
                <w:szCs w:val="26"/>
                <w:lang w:val="en-US"/>
              </w:rPr>
              <w:t> </w:t>
            </w:r>
            <w:proofErr w:type="spellStart"/>
            <w:r w:rsidRPr="00B608C3">
              <w:rPr>
                <w:rFonts w:ascii="Cambria" w:hAnsi="Cambria" w:cs="Tahoma"/>
                <w:sz w:val="26"/>
                <w:szCs w:val="26"/>
                <w:lang w:val="en-US"/>
              </w:rPr>
              <w:t>chủ</w:t>
            </w:r>
            <w:proofErr w:type="spellEnd"/>
            <w:r w:rsidRPr="00B608C3">
              <w:rPr>
                <w:rFonts w:ascii="Cambria" w:hAnsi="Cambria" w:cs="Tahoma"/>
                <w:sz w:val="26"/>
                <w:szCs w:val="26"/>
                <w:lang w:val="en-US"/>
              </w:rPr>
              <w:t> (</w:t>
            </w:r>
            <w:proofErr w:type="spellStart"/>
            <w:r w:rsidRPr="00B608C3">
              <w:rPr>
                <w:rFonts w:ascii="Cambria" w:hAnsi="Cambria" w:cs="Tahoma"/>
                <w:sz w:val="26"/>
                <w:szCs w:val="26"/>
                <w:lang w:val="en-US"/>
              </w:rPr>
              <w:t>Bản</w:t>
            </w:r>
            <w:proofErr w:type="spellEnd"/>
            <w:r w:rsidRPr="00B608C3">
              <w:rPr>
                <w:rFonts w:ascii="Cambria" w:hAnsi="Cambria" w:cs="Tahoma"/>
                <w:sz w:val="26"/>
                <w:szCs w:val="26"/>
                <w:lang w:val="en-US"/>
              </w:rPr>
              <w:t> photo) </w:t>
            </w:r>
          </w:p>
          <w:p w14:paraId="2CB3DE50" w14:textId="77777777" w:rsidR="00B608C3" w:rsidRPr="00B608C3" w:rsidRDefault="00B608C3" w:rsidP="00222E87">
            <w:pPr>
              <w:tabs>
                <w:tab w:val="left" w:pos="284"/>
              </w:tabs>
              <w:spacing w:before="120" w:after="120" w:line="360" w:lineRule="auto"/>
              <w:jc w:val="both"/>
              <w:rPr>
                <w:rFonts w:ascii="Cambria" w:hAnsi="Cambria" w:cs="Tahoma"/>
                <w:sz w:val="26"/>
                <w:szCs w:val="26"/>
                <w:lang w:val="en-US"/>
              </w:rPr>
            </w:pPr>
            <w:r w:rsidRPr="00B608C3">
              <w:rPr>
                <w:rFonts w:ascii="Cambria" w:hAnsi="Cambria" w:cs="Tahoma"/>
                <w:b/>
                <w:bCs/>
                <w:sz w:val="26"/>
                <w:szCs w:val="26"/>
                <w:u w:val="single"/>
              </w:rPr>
              <w:t>QUY ĐỊNH NHẬP CẢNH NHẬT:</w:t>
            </w:r>
            <w:r w:rsidRPr="00B608C3">
              <w:rPr>
                <w:rFonts w:ascii="Cambria" w:hAnsi="Cambria" w:cs="Tahoma"/>
                <w:sz w:val="26"/>
                <w:szCs w:val="26"/>
                <w:lang w:val="en-US"/>
              </w:rPr>
              <w:t> </w:t>
            </w:r>
          </w:p>
          <w:p w14:paraId="0B6465C1" w14:textId="77777777" w:rsidR="00B608C3" w:rsidRPr="00B608C3" w:rsidRDefault="00B608C3" w:rsidP="00222E87">
            <w:pPr>
              <w:pStyle w:val="ListParagraph"/>
              <w:numPr>
                <w:ilvl w:val="0"/>
                <w:numId w:val="16"/>
              </w:numPr>
              <w:tabs>
                <w:tab w:val="left" w:pos="284"/>
              </w:tabs>
              <w:spacing w:before="120" w:after="120" w:line="360" w:lineRule="auto"/>
              <w:jc w:val="both"/>
              <w:rPr>
                <w:rFonts w:ascii="Cambria" w:hAnsi="Cambria" w:cs="Tahoma"/>
                <w:sz w:val="26"/>
                <w:szCs w:val="26"/>
                <w:lang w:val="en-US"/>
              </w:rPr>
            </w:pPr>
            <w:r w:rsidRPr="00B608C3">
              <w:rPr>
                <w:rFonts w:ascii="Cambria" w:hAnsi="Cambria" w:cs="Tahoma"/>
                <w:sz w:val="26"/>
                <w:szCs w:val="26"/>
              </w:rPr>
              <w:t>Hộ chiếu còn hạn 6 tháng tính đến ngày khởi hành.</w:t>
            </w:r>
            <w:r w:rsidRPr="00B608C3">
              <w:rPr>
                <w:rFonts w:ascii="Cambria" w:hAnsi="Cambria" w:cs="Tahoma"/>
                <w:sz w:val="26"/>
                <w:szCs w:val="26"/>
                <w:lang w:val="en-US"/>
              </w:rPr>
              <w:t> </w:t>
            </w:r>
          </w:p>
          <w:p w14:paraId="25A0438E" w14:textId="77777777" w:rsidR="00B608C3" w:rsidRPr="00B608C3" w:rsidRDefault="00B608C3" w:rsidP="00222E87">
            <w:pPr>
              <w:pStyle w:val="ListParagraph"/>
              <w:numPr>
                <w:ilvl w:val="0"/>
                <w:numId w:val="16"/>
              </w:numPr>
              <w:tabs>
                <w:tab w:val="left" w:pos="284"/>
              </w:tabs>
              <w:spacing w:before="120" w:after="120" w:line="360" w:lineRule="auto"/>
              <w:jc w:val="both"/>
              <w:rPr>
                <w:rFonts w:ascii="Cambria" w:hAnsi="Cambria" w:cs="Tahoma"/>
                <w:sz w:val="26"/>
                <w:szCs w:val="26"/>
                <w:lang w:val="en-US"/>
              </w:rPr>
            </w:pPr>
            <w:r w:rsidRPr="00B608C3">
              <w:rPr>
                <w:rFonts w:ascii="Cambria" w:hAnsi="Cambria" w:cs="Tahoma"/>
                <w:sz w:val="26"/>
                <w:szCs w:val="26"/>
              </w:rPr>
              <w:t>Visa nhập cảnh Nhật Bản còn hạn và visa tái nhập Việt Nam (nếu cần)</w:t>
            </w:r>
            <w:r w:rsidRPr="00B608C3">
              <w:rPr>
                <w:rFonts w:ascii="Cambria" w:hAnsi="Cambria" w:cs="Tahoma"/>
                <w:sz w:val="26"/>
                <w:szCs w:val="26"/>
                <w:lang w:val="en-US"/>
              </w:rPr>
              <w:t> </w:t>
            </w:r>
          </w:p>
          <w:p w14:paraId="104C5909" w14:textId="77777777" w:rsidR="00B608C3" w:rsidRPr="00B608C3" w:rsidRDefault="00B608C3" w:rsidP="00222E87">
            <w:pPr>
              <w:pStyle w:val="ListParagraph"/>
              <w:numPr>
                <w:ilvl w:val="0"/>
                <w:numId w:val="16"/>
              </w:numPr>
              <w:tabs>
                <w:tab w:val="left" w:pos="284"/>
              </w:tabs>
              <w:spacing w:before="120" w:after="120" w:line="360" w:lineRule="auto"/>
              <w:jc w:val="both"/>
              <w:rPr>
                <w:rFonts w:ascii="Cambria" w:hAnsi="Cambria" w:cs="Tahoma"/>
                <w:sz w:val="26"/>
                <w:szCs w:val="26"/>
                <w:lang w:val="en-US"/>
              </w:rPr>
            </w:pPr>
            <w:r w:rsidRPr="00520800">
              <w:rPr>
                <w:rFonts w:ascii="Cambria" w:hAnsi="Cambria" w:cs="Tahoma"/>
                <w:b/>
                <w:bCs/>
                <w:sz w:val="26"/>
                <w:szCs w:val="26"/>
              </w:rPr>
              <w:t>Trẻ dưới 14 tuổi</w:t>
            </w:r>
            <w:r w:rsidRPr="00B608C3">
              <w:rPr>
                <w:rFonts w:ascii="Cambria" w:hAnsi="Cambria" w:cs="Tahoma"/>
                <w:sz w:val="26"/>
                <w:szCs w:val="26"/>
              </w:rPr>
              <w:t> cần đem theo giấy khai sinh để Hải quan sân bay kiểm tra.</w:t>
            </w:r>
            <w:r w:rsidRPr="00B608C3">
              <w:rPr>
                <w:rFonts w:ascii="Cambria" w:hAnsi="Cambria" w:cs="Tahoma"/>
                <w:sz w:val="26"/>
                <w:szCs w:val="26"/>
                <w:lang w:val="en-US"/>
              </w:rPr>
              <w:t> </w:t>
            </w:r>
          </w:p>
          <w:p w14:paraId="5C005575" w14:textId="77777777" w:rsidR="00B608C3" w:rsidRPr="00B608C3" w:rsidRDefault="00B608C3" w:rsidP="00222E87">
            <w:pPr>
              <w:pStyle w:val="ListParagraph"/>
              <w:numPr>
                <w:ilvl w:val="0"/>
                <w:numId w:val="16"/>
              </w:numPr>
              <w:tabs>
                <w:tab w:val="left" w:pos="284"/>
              </w:tabs>
              <w:spacing w:before="120" w:after="120" w:line="360" w:lineRule="auto"/>
              <w:jc w:val="both"/>
              <w:rPr>
                <w:rFonts w:ascii="Cambria" w:hAnsi="Cambria" w:cs="Tahoma"/>
                <w:sz w:val="26"/>
                <w:szCs w:val="26"/>
              </w:rPr>
            </w:pPr>
            <w:r w:rsidRPr="00520800">
              <w:rPr>
                <w:rFonts w:ascii="Cambria" w:hAnsi="Cambria" w:cs="Tahoma"/>
                <w:b/>
                <w:bCs/>
                <w:sz w:val="26"/>
                <w:szCs w:val="26"/>
              </w:rPr>
              <w:t>Quý khách dưới 14 tuổi</w:t>
            </w:r>
            <w:r w:rsidRPr="00B608C3">
              <w:rPr>
                <w:rFonts w:ascii="Cambria" w:hAnsi="Cambria" w:cs="Tahoma"/>
                <w:sz w:val="26"/>
                <w:szCs w:val="26"/>
              </w:rPr>
              <w:t> phải có Bố Mẹ hoặc người nhà trên 18 tuổi đi cùng. Trường hợp đi với người nhà phải nộp kèm giấy ủy quyền được chính quyền địa phương xác nhận (do Bố Mẹ ủy quyền dắt đi tour). </w:t>
            </w:r>
          </w:p>
          <w:p w14:paraId="65E81D0E" w14:textId="0161317C" w:rsidR="003B492A" w:rsidRPr="001C4351" w:rsidRDefault="00B608C3" w:rsidP="00222E87">
            <w:pPr>
              <w:pStyle w:val="ListParagraph"/>
              <w:numPr>
                <w:ilvl w:val="0"/>
                <w:numId w:val="16"/>
              </w:numPr>
              <w:tabs>
                <w:tab w:val="left" w:pos="284"/>
              </w:tabs>
              <w:spacing w:before="120" w:after="120" w:line="360" w:lineRule="auto"/>
              <w:jc w:val="both"/>
              <w:rPr>
                <w:rFonts w:ascii="Cambria" w:hAnsi="Cambria" w:cs="Tahoma"/>
                <w:sz w:val="26"/>
                <w:szCs w:val="26"/>
              </w:rPr>
            </w:pPr>
            <w:r w:rsidRPr="00B608C3">
              <w:rPr>
                <w:rFonts w:ascii="Cambria" w:hAnsi="Cambria" w:cs="Tahoma"/>
                <w:sz w:val="26"/>
                <w:szCs w:val="26"/>
              </w:rPr>
              <w:t>Quý khách lưu ý không được chụp ảnh tại Hải quan sân bay Nhật Bản. </w:t>
            </w:r>
          </w:p>
        </w:tc>
      </w:tr>
    </w:tbl>
    <w:p w14:paraId="2D59EBF1" w14:textId="77777777" w:rsidR="003B492A" w:rsidRPr="002B2E72" w:rsidRDefault="003B492A" w:rsidP="00222E87">
      <w:pPr>
        <w:tabs>
          <w:tab w:val="left" w:pos="3107"/>
        </w:tabs>
        <w:spacing w:before="120" w:after="120" w:line="360" w:lineRule="auto"/>
        <w:jc w:val="both"/>
        <w:rPr>
          <w:rFonts w:ascii="Cambria" w:hAnsi="Cambria"/>
          <w:sz w:val="26"/>
          <w:szCs w:val="26"/>
        </w:rPr>
      </w:pPr>
    </w:p>
    <w:tbl>
      <w:tblPr>
        <w:tblStyle w:val="TableGrid"/>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20"/>
      </w:tblGrid>
      <w:tr w:rsidR="003B492A" w:rsidRPr="002B2E72" w14:paraId="0FFEF62A" w14:textId="77777777">
        <w:trPr>
          <w:trHeight w:val="522"/>
        </w:trPr>
        <w:tc>
          <w:tcPr>
            <w:tcW w:w="10485" w:type="dxa"/>
            <w:shd w:val="clear" w:color="auto" w:fill="FF0000"/>
          </w:tcPr>
          <w:p w14:paraId="6DBD3DF6" w14:textId="77777777" w:rsidR="003B492A" w:rsidRPr="002B2E72" w:rsidRDefault="00FB0717" w:rsidP="00222E87">
            <w:pPr>
              <w:spacing w:before="120" w:after="120" w:line="360" w:lineRule="auto"/>
              <w:jc w:val="center"/>
              <w:rPr>
                <w:rFonts w:ascii="Cambria" w:hAnsi="Cambria"/>
                <w:b/>
                <w:color w:val="FFFFFF" w:themeColor="background1"/>
                <w:sz w:val="26"/>
                <w:szCs w:val="26"/>
              </w:rPr>
            </w:pPr>
            <w:r w:rsidRPr="002B2E72">
              <w:rPr>
                <w:rFonts w:ascii="Cambria" w:hAnsi="Cambria"/>
                <w:b/>
                <w:color w:val="FFFFFF" w:themeColor="background1"/>
                <w:sz w:val="26"/>
                <w:szCs w:val="26"/>
                <w:lang w:val="en-US"/>
              </w:rPr>
              <w:t>QUY ĐỊNH HỦY, HOÃN</w:t>
            </w:r>
          </w:p>
        </w:tc>
      </w:tr>
      <w:tr w:rsidR="003B492A" w:rsidRPr="002B2E72" w14:paraId="179BE974" w14:textId="77777777">
        <w:trPr>
          <w:trHeight w:val="54"/>
        </w:trPr>
        <w:tc>
          <w:tcPr>
            <w:tcW w:w="10485" w:type="dxa"/>
            <w:shd w:val="clear" w:color="auto" w:fill="FFFFFF" w:themeFill="background1"/>
          </w:tcPr>
          <w:p w14:paraId="13A81E3B" w14:textId="77777777" w:rsidR="00E551A6" w:rsidRPr="001C4351" w:rsidRDefault="00E551A6" w:rsidP="00222E87">
            <w:pPr>
              <w:widowControl w:val="0"/>
              <w:tabs>
                <w:tab w:val="left" w:pos="180"/>
                <w:tab w:val="left" w:pos="1418"/>
                <w:tab w:val="left" w:pos="2250"/>
              </w:tabs>
              <w:spacing w:before="120" w:after="120" w:line="360" w:lineRule="auto"/>
              <w:jc w:val="both"/>
              <w:rPr>
                <w:rFonts w:ascii="Cambria" w:hAnsi="Cambria"/>
                <w:sz w:val="26"/>
                <w:szCs w:val="26"/>
              </w:rPr>
            </w:pPr>
            <w:r w:rsidRPr="001C4351">
              <w:rPr>
                <w:rFonts w:ascii="Cambria" w:hAnsi="Cambria"/>
                <w:b/>
                <w:bCs/>
                <w:sz w:val="26"/>
                <w:szCs w:val="26"/>
              </w:rPr>
              <w:t>Trường hợp hủy tour do khách bị từ chối Visa: </w:t>
            </w:r>
            <w:r w:rsidRPr="001C4351">
              <w:rPr>
                <w:rFonts w:ascii="Cambria" w:hAnsi="Cambria"/>
                <w:sz w:val="26"/>
                <w:szCs w:val="26"/>
              </w:rPr>
              <w:t> </w:t>
            </w:r>
          </w:p>
          <w:p w14:paraId="339C7EEC" w14:textId="77777777" w:rsidR="00E551A6" w:rsidRPr="001C4351" w:rsidRDefault="00E551A6" w:rsidP="00222E87">
            <w:pPr>
              <w:pStyle w:val="ListParagraph"/>
              <w:widowControl w:val="0"/>
              <w:numPr>
                <w:ilvl w:val="0"/>
                <w:numId w:val="16"/>
              </w:numPr>
              <w:tabs>
                <w:tab w:val="left" w:pos="180"/>
                <w:tab w:val="left" w:pos="1418"/>
                <w:tab w:val="left" w:pos="2250"/>
              </w:tabs>
              <w:spacing w:before="120" w:after="120" w:line="360" w:lineRule="auto"/>
              <w:jc w:val="both"/>
              <w:rPr>
                <w:rFonts w:ascii="Cambria" w:hAnsi="Cambria"/>
                <w:sz w:val="26"/>
                <w:szCs w:val="26"/>
              </w:rPr>
            </w:pPr>
            <w:r w:rsidRPr="001C4351">
              <w:rPr>
                <w:rFonts w:ascii="Cambria" w:hAnsi="Cambria"/>
                <w:sz w:val="26"/>
                <w:szCs w:val="26"/>
              </w:rPr>
              <w:t>Sau khi đặt tour và trước khi Công ty nộp phí visa: 2.000.000 VND. </w:t>
            </w:r>
          </w:p>
          <w:p w14:paraId="15BDF423" w14:textId="77777777" w:rsidR="00E551A6" w:rsidRPr="001C4351" w:rsidRDefault="00E551A6" w:rsidP="00222E87">
            <w:pPr>
              <w:pStyle w:val="ListParagraph"/>
              <w:widowControl w:val="0"/>
              <w:numPr>
                <w:ilvl w:val="0"/>
                <w:numId w:val="16"/>
              </w:numPr>
              <w:tabs>
                <w:tab w:val="left" w:pos="180"/>
                <w:tab w:val="left" w:pos="1418"/>
                <w:tab w:val="left" w:pos="2250"/>
              </w:tabs>
              <w:spacing w:before="120" w:after="120" w:line="360" w:lineRule="auto"/>
              <w:jc w:val="both"/>
              <w:rPr>
                <w:rFonts w:ascii="Cambria" w:hAnsi="Cambria"/>
                <w:sz w:val="26"/>
                <w:szCs w:val="26"/>
              </w:rPr>
            </w:pPr>
            <w:r w:rsidRPr="001C4351">
              <w:rPr>
                <w:rFonts w:ascii="Cambria" w:hAnsi="Cambria"/>
                <w:sz w:val="26"/>
                <w:szCs w:val="26"/>
              </w:rPr>
              <w:t>Sau khi Công ty nộp visa hoặc bị từ chối Visa và trước 3 ngày tính từ ngày khởi hành trong ngày làm việc: 5.000.000 VND. </w:t>
            </w:r>
          </w:p>
          <w:p w14:paraId="334B925F" w14:textId="77777777" w:rsidR="00E551A6" w:rsidRPr="00E551A6" w:rsidRDefault="00E551A6" w:rsidP="00222E87">
            <w:pPr>
              <w:pStyle w:val="ListParagraph"/>
              <w:widowControl w:val="0"/>
              <w:numPr>
                <w:ilvl w:val="0"/>
                <w:numId w:val="16"/>
              </w:numPr>
              <w:tabs>
                <w:tab w:val="left" w:pos="180"/>
                <w:tab w:val="left" w:pos="1418"/>
                <w:tab w:val="left" w:pos="2250"/>
              </w:tabs>
              <w:spacing w:before="120" w:after="120" w:line="360" w:lineRule="auto"/>
              <w:jc w:val="both"/>
              <w:rPr>
                <w:rFonts w:ascii="Cambria" w:hAnsi="Cambria"/>
                <w:sz w:val="26"/>
                <w:szCs w:val="26"/>
                <w:lang w:val="en-US"/>
              </w:rPr>
            </w:pPr>
            <w:r w:rsidRPr="00E551A6">
              <w:rPr>
                <w:rFonts w:ascii="Cambria" w:hAnsi="Cambria"/>
                <w:sz w:val="26"/>
                <w:szCs w:val="26"/>
                <w:lang w:val="en-US"/>
              </w:rPr>
              <w:t>Sau </w:t>
            </w:r>
            <w:proofErr w:type="spellStart"/>
            <w:r w:rsidRPr="00E551A6">
              <w:rPr>
                <w:rFonts w:ascii="Cambria" w:hAnsi="Cambria"/>
                <w:sz w:val="26"/>
                <w:szCs w:val="26"/>
                <w:lang w:val="en-US"/>
              </w:rPr>
              <w:t>thời</w:t>
            </w:r>
            <w:proofErr w:type="spellEnd"/>
            <w:r w:rsidRPr="00E551A6">
              <w:rPr>
                <w:rFonts w:ascii="Cambria" w:hAnsi="Cambria"/>
                <w:sz w:val="26"/>
                <w:szCs w:val="26"/>
                <w:lang w:val="en-US"/>
              </w:rPr>
              <w:t> </w:t>
            </w:r>
            <w:proofErr w:type="spellStart"/>
            <w:r w:rsidRPr="00E551A6">
              <w:rPr>
                <w:rFonts w:ascii="Cambria" w:hAnsi="Cambria"/>
                <w:sz w:val="26"/>
                <w:szCs w:val="26"/>
                <w:lang w:val="en-US"/>
              </w:rPr>
              <w:t>gian</w:t>
            </w:r>
            <w:proofErr w:type="spellEnd"/>
            <w:r w:rsidRPr="00E551A6">
              <w:rPr>
                <w:rFonts w:ascii="Cambria" w:hAnsi="Cambria"/>
                <w:sz w:val="26"/>
                <w:szCs w:val="26"/>
                <w:lang w:val="en-US"/>
              </w:rPr>
              <w:t> </w:t>
            </w:r>
            <w:proofErr w:type="spellStart"/>
            <w:r w:rsidRPr="00E551A6">
              <w:rPr>
                <w:rFonts w:ascii="Cambria" w:hAnsi="Cambria"/>
                <w:sz w:val="26"/>
                <w:szCs w:val="26"/>
                <w:lang w:val="en-US"/>
              </w:rPr>
              <w:t>trên</w:t>
            </w:r>
            <w:proofErr w:type="spellEnd"/>
            <w:r w:rsidRPr="00E551A6">
              <w:rPr>
                <w:rFonts w:ascii="Cambria" w:hAnsi="Cambria"/>
                <w:sz w:val="26"/>
                <w:szCs w:val="26"/>
                <w:lang w:val="en-US"/>
              </w:rPr>
              <w:t>; 100% </w:t>
            </w:r>
            <w:proofErr w:type="spellStart"/>
            <w:r w:rsidRPr="00E551A6">
              <w:rPr>
                <w:rFonts w:ascii="Cambria" w:hAnsi="Cambria"/>
                <w:sz w:val="26"/>
                <w:szCs w:val="26"/>
                <w:lang w:val="en-US"/>
              </w:rPr>
              <w:t>tiền</w:t>
            </w:r>
            <w:proofErr w:type="spellEnd"/>
            <w:r w:rsidRPr="00E551A6">
              <w:rPr>
                <w:rFonts w:ascii="Cambria" w:hAnsi="Cambria"/>
                <w:sz w:val="26"/>
                <w:szCs w:val="26"/>
                <w:lang w:val="en-US"/>
              </w:rPr>
              <w:t> </w:t>
            </w:r>
            <w:proofErr w:type="spellStart"/>
            <w:r w:rsidRPr="00E551A6">
              <w:rPr>
                <w:rFonts w:ascii="Cambria" w:hAnsi="Cambria"/>
                <w:sz w:val="26"/>
                <w:szCs w:val="26"/>
                <w:lang w:val="en-US"/>
              </w:rPr>
              <w:t>cọc</w:t>
            </w:r>
            <w:proofErr w:type="spellEnd"/>
            <w:r w:rsidRPr="00E551A6">
              <w:rPr>
                <w:rFonts w:ascii="Cambria" w:hAnsi="Cambria"/>
                <w:sz w:val="26"/>
                <w:szCs w:val="26"/>
                <w:lang w:val="en-US"/>
              </w:rPr>
              <w:t>.  </w:t>
            </w:r>
          </w:p>
          <w:p w14:paraId="753B0E11" w14:textId="77777777" w:rsidR="00E551A6" w:rsidRPr="00E551A6" w:rsidRDefault="00E551A6" w:rsidP="00222E87">
            <w:pPr>
              <w:pStyle w:val="ListParagraph"/>
              <w:widowControl w:val="0"/>
              <w:numPr>
                <w:ilvl w:val="0"/>
                <w:numId w:val="16"/>
              </w:numPr>
              <w:tabs>
                <w:tab w:val="left" w:pos="180"/>
                <w:tab w:val="left" w:pos="1418"/>
                <w:tab w:val="left" w:pos="2250"/>
              </w:tabs>
              <w:spacing w:before="120" w:after="120" w:line="360" w:lineRule="auto"/>
              <w:jc w:val="both"/>
              <w:rPr>
                <w:rFonts w:ascii="Cambria" w:hAnsi="Cambria"/>
                <w:sz w:val="26"/>
                <w:szCs w:val="26"/>
                <w:lang w:val="en-US"/>
              </w:rPr>
            </w:pPr>
            <w:r w:rsidRPr="00E551A6">
              <w:rPr>
                <w:rFonts w:ascii="Cambria" w:hAnsi="Cambria"/>
                <w:sz w:val="26"/>
                <w:szCs w:val="26"/>
                <w:lang w:val="en-US"/>
              </w:rPr>
              <w:t>Theo </w:t>
            </w:r>
            <w:proofErr w:type="spellStart"/>
            <w:r w:rsidRPr="00E551A6">
              <w:rPr>
                <w:rFonts w:ascii="Cambria" w:hAnsi="Cambria"/>
                <w:sz w:val="26"/>
                <w:szCs w:val="26"/>
                <w:lang w:val="en-US"/>
              </w:rPr>
              <w:t>quy</w:t>
            </w:r>
            <w:proofErr w:type="spellEnd"/>
            <w:r w:rsidRPr="00E551A6">
              <w:rPr>
                <w:rFonts w:ascii="Cambria" w:hAnsi="Cambria"/>
                <w:sz w:val="26"/>
                <w:szCs w:val="26"/>
                <w:lang w:val="en-US"/>
              </w:rPr>
              <w:t> </w:t>
            </w:r>
            <w:proofErr w:type="spellStart"/>
            <w:r w:rsidRPr="00E551A6">
              <w:rPr>
                <w:rFonts w:ascii="Cambria" w:hAnsi="Cambria"/>
                <w:sz w:val="26"/>
                <w:szCs w:val="26"/>
                <w:lang w:val="en-US"/>
              </w:rPr>
              <w:t>định</w:t>
            </w:r>
            <w:proofErr w:type="spellEnd"/>
            <w:r w:rsidRPr="00E551A6">
              <w:rPr>
                <w:rFonts w:ascii="Cambria" w:hAnsi="Cambria"/>
                <w:sz w:val="26"/>
                <w:szCs w:val="26"/>
                <w:lang w:val="en-US"/>
              </w:rPr>
              <w:t> </w:t>
            </w:r>
            <w:proofErr w:type="spellStart"/>
            <w:r w:rsidRPr="00E551A6">
              <w:rPr>
                <w:rFonts w:ascii="Cambria" w:hAnsi="Cambria"/>
                <w:sz w:val="26"/>
                <w:szCs w:val="26"/>
                <w:lang w:val="en-US"/>
              </w:rPr>
              <w:t>của</w:t>
            </w:r>
            <w:proofErr w:type="spellEnd"/>
            <w:r w:rsidRPr="00E551A6">
              <w:rPr>
                <w:rFonts w:ascii="Cambria" w:hAnsi="Cambria"/>
                <w:sz w:val="26"/>
                <w:szCs w:val="26"/>
                <w:lang w:val="en-US"/>
              </w:rPr>
              <w:t> </w:t>
            </w:r>
            <w:proofErr w:type="spellStart"/>
            <w:r w:rsidRPr="00E551A6">
              <w:rPr>
                <w:rFonts w:ascii="Cambria" w:hAnsi="Cambria"/>
                <w:sz w:val="26"/>
                <w:szCs w:val="26"/>
                <w:lang w:val="en-US"/>
              </w:rPr>
              <w:t>Lãnh</w:t>
            </w:r>
            <w:proofErr w:type="spellEnd"/>
            <w:r w:rsidRPr="00E551A6">
              <w:rPr>
                <w:rFonts w:ascii="Cambria" w:hAnsi="Cambria"/>
                <w:sz w:val="26"/>
                <w:szCs w:val="26"/>
                <w:lang w:val="en-US"/>
              </w:rPr>
              <w:t> </w:t>
            </w:r>
            <w:proofErr w:type="spellStart"/>
            <w:r w:rsidRPr="00E551A6">
              <w:rPr>
                <w:rFonts w:ascii="Cambria" w:hAnsi="Cambria"/>
                <w:sz w:val="26"/>
                <w:szCs w:val="26"/>
                <w:lang w:val="en-US"/>
              </w:rPr>
              <w:t>Sự</w:t>
            </w:r>
            <w:proofErr w:type="spellEnd"/>
            <w:r w:rsidRPr="00E551A6">
              <w:rPr>
                <w:rFonts w:ascii="Cambria" w:hAnsi="Cambria"/>
                <w:sz w:val="26"/>
                <w:szCs w:val="26"/>
                <w:lang w:val="en-US"/>
              </w:rPr>
              <w:t> </w:t>
            </w:r>
            <w:proofErr w:type="spellStart"/>
            <w:r w:rsidRPr="00E551A6">
              <w:rPr>
                <w:rFonts w:ascii="Cambria" w:hAnsi="Cambria"/>
                <w:sz w:val="26"/>
                <w:szCs w:val="26"/>
                <w:lang w:val="en-US"/>
              </w:rPr>
              <w:t>Nhật</w:t>
            </w:r>
            <w:proofErr w:type="spellEnd"/>
            <w:r w:rsidRPr="00E551A6">
              <w:rPr>
                <w:rFonts w:ascii="Cambria" w:hAnsi="Cambria"/>
                <w:sz w:val="26"/>
                <w:szCs w:val="26"/>
                <w:lang w:val="en-US"/>
              </w:rPr>
              <w:t>, </w:t>
            </w:r>
            <w:proofErr w:type="spellStart"/>
            <w:r w:rsidRPr="00E551A6">
              <w:rPr>
                <w:rFonts w:ascii="Cambria" w:hAnsi="Cambria"/>
                <w:sz w:val="26"/>
                <w:szCs w:val="26"/>
                <w:lang w:val="en-US"/>
              </w:rPr>
              <w:t>sau</w:t>
            </w:r>
            <w:proofErr w:type="spellEnd"/>
            <w:r w:rsidRPr="00E551A6">
              <w:rPr>
                <w:rFonts w:ascii="Cambria" w:hAnsi="Cambria"/>
                <w:sz w:val="26"/>
                <w:szCs w:val="26"/>
                <w:lang w:val="en-US"/>
              </w:rPr>
              <w:t> </w:t>
            </w:r>
            <w:proofErr w:type="spellStart"/>
            <w:r w:rsidRPr="00E551A6">
              <w:rPr>
                <w:rFonts w:ascii="Cambria" w:hAnsi="Cambria"/>
                <w:sz w:val="26"/>
                <w:szCs w:val="26"/>
                <w:lang w:val="en-US"/>
              </w:rPr>
              <w:t>khi</w:t>
            </w:r>
            <w:proofErr w:type="spellEnd"/>
            <w:r w:rsidRPr="00E551A6">
              <w:rPr>
                <w:rFonts w:ascii="Cambria" w:hAnsi="Cambria"/>
                <w:sz w:val="26"/>
                <w:szCs w:val="26"/>
                <w:lang w:val="en-US"/>
              </w:rPr>
              <w:t> </w:t>
            </w:r>
            <w:proofErr w:type="spellStart"/>
            <w:r w:rsidRPr="00E551A6">
              <w:rPr>
                <w:rFonts w:ascii="Cambria" w:hAnsi="Cambria"/>
                <w:sz w:val="26"/>
                <w:szCs w:val="26"/>
                <w:lang w:val="en-US"/>
              </w:rPr>
              <w:t>được</w:t>
            </w:r>
            <w:proofErr w:type="spellEnd"/>
            <w:r w:rsidRPr="00E551A6">
              <w:rPr>
                <w:rFonts w:ascii="Cambria" w:hAnsi="Cambria"/>
                <w:sz w:val="26"/>
                <w:szCs w:val="26"/>
                <w:lang w:val="en-US"/>
              </w:rPr>
              <w:t> </w:t>
            </w:r>
            <w:proofErr w:type="spellStart"/>
            <w:r w:rsidRPr="00E551A6">
              <w:rPr>
                <w:rFonts w:ascii="Cambria" w:hAnsi="Cambria"/>
                <w:sz w:val="26"/>
                <w:szCs w:val="26"/>
                <w:lang w:val="en-US"/>
              </w:rPr>
              <w:t>cấp</w:t>
            </w:r>
            <w:proofErr w:type="spellEnd"/>
            <w:r w:rsidRPr="00E551A6">
              <w:rPr>
                <w:rFonts w:ascii="Cambria" w:hAnsi="Cambria"/>
                <w:sz w:val="26"/>
                <w:szCs w:val="26"/>
                <w:lang w:val="en-US"/>
              </w:rPr>
              <w:t xml:space="preserve"> visa </w:t>
            </w:r>
            <w:proofErr w:type="spellStart"/>
            <w:r w:rsidRPr="00E551A6">
              <w:rPr>
                <w:rFonts w:ascii="Cambria" w:hAnsi="Cambria"/>
                <w:sz w:val="26"/>
                <w:szCs w:val="26"/>
                <w:lang w:val="en-US"/>
              </w:rPr>
              <w:t>Nhật</w:t>
            </w:r>
            <w:proofErr w:type="spellEnd"/>
            <w:r w:rsidRPr="00E551A6">
              <w:rPr>
                <w:rFonts w:ascii="Cambria" w:hAnsi="Cambria"/>
                <w:sz w:val="26"/>
                <w:szCs w:val="26"/>
                <w:lang w:val="en-US"/>
              </w:rPr>
              <w:t> </w:t>
            </w:r>
            <w:proofErr w:type="spellStart"/>
            <w:r w:rsidRPr="00E551A6">
              <w:rPr>
                <w:rFonts w:ascii="Cambria" w:hAnsi="Cambria"/>
                <w:sz w:val="26"/>
                <w:szCs w:val="26"/>
                <w:lang w:val="en-US"/>
              </w:rPr>
              <w:t>vì</w:t>
            </w:r>
            <w:proofErr w:type="spellEnd"/>
            <w:r w:rsidRPr="00E551A6">
              <w:rPr>
                <w:rFonts w:ascii="Cambria" w:hAnsi="Cambria"/>
                <w:sz w:val="26"/>
                <w:szCs w:val="26"/>
                <w:lang w:val="en-US"/>
              </w:rPr>
              <w:t> </w:t>
            </w:r>
            <w:proofErr w:type="spellStart"/>
            <w:r w:rsidRPr="00E551A6">
              <w:rPr>
                <w:rFonts w:ascii="Cambria" w:hAnsi="Cambria"/>
                <w:sz w:val="26"/>
                <w:szCs w:val="26"/>
                <w:lang w:val="en-US"/>
              </w:rPr>
              <w:t>bất</w:t>
            </w:r>
            <w:proofErr w:type="spellEnd"/>
            <w:r w:rsidRPr="00E551A6">
              <w:rPr>
                <w:rFonts w:ascii="Cambria" w:hAnsi="Cambria"/>
                <w:sz w:val="26"/>
                <w:szCs w:val="26"/>
                <w:lang w:val="en-US"/>
              </w:rPr>
              <w:t> </w:t>
            </w:r>
            <w:proofErr w:type="spellStart"/>
            <w:r w:rsidRPr="00E551A6">
              <w:rPr>
                <w:rFonts w:ascii="Cambria" w:hAnsi="Cambria"/>
                <w:sz w:val="26"/>
                <w:szCs w:val="26"/>
                <w:lang w:val="en-US"/>
              </w:rPr>
              <w:t>kỳ</w:t>
            </w:r>
            <w:proofErr w:type="spellEnd"/>
            <w:r w:rsidRPr="00E551A6">
              <w:rPr>
                <w:rFonts w:ascii="Cambria" w:hAnsi="Cambria"/>
                <w:sz w:val="26"/>
                <w:szCs w:val="26"/>
                <w:lang w:val="en-US"/>
              </w:rPr>
              <w:t> </w:t>
            </w:r>
            <w:proofErr w:type="spellStart"/>
            <w:r w:rsidRPr="00E551A6">
              <w:rPr>
                <w:rFonts w:ascii="Cambria" w:hAnsi="Cambria"/>
                <w:sz w:val="26"/>
                <w:szCs w:val="26"/>
                <w:lang w:val="en-US"/>
              </w:rPr>
              <w:t>lý</w:t>
            </w:r>
            <w:proofErr w:type="spellEnd"/>
            <w:r w:rsidRPr="00E551A6">
              <w:rPr>
                <w:rFonts w:ascii="Cambria" w:hAnsi="Cambria"/>
                <w:sz w:val="26"/>
                <w:szCs w:val="26"/>
                <w:lang w:val="en-US"/>
              </w:rPr>
              <w:t> do </w:t>
            </w:r>
            <w:proofErr w:type="spellStart"/>
            <w:r w:rsidRPr="00E551A6">
              <w:rPr>
                <w:rFonts w:ascii="Cambria" w:hAnsi="Cambria"/>
                <w:sz w:val="26"/>
                <w:szCs w:val="26"/>
                <w:lang w:val="en-US"/>
              </w:rPr>
              <w:t>gì</w:t>
            </w:r>
            <w:proofErr w:type="spellEnd"/>
            <w:r w:rsidRPr="00E551A6">
              <w:rPr>
                <w:rFonts w:ascii="Cambria" w:hAnsi="Cambria"/>
                <w:sz w:val="26"/>
                <w:szCs w:val="26"/>
                <w:lang w:val="en-US"/>
              </w:rPr>
              <w:t> </w:t>
            </w:r>
            <w:proofErr w:type="spellStart"/>
            <w:r w:rsidRPr="00E551A6">
              <w:rPr>
                <w:rFonts w:ascii="Cambria" w:hAnsi="Cambria"/>
                <w:sz w:val="26"/>
                <w:szCs w:val="26"/>
                <w:lang w:val="en-US"/>
              </w:rPr>
              <w:t>quý</w:t>
            </w:r>
            <w:proofErr w:type="spellEnd"/>
            <w:r w:rsidRPr="00E551A6">
              <w:rPr>
                <w:rFonts w:ascii="Cambria" w:hAnsi="Cambria"/>
                <w:sz w:val="26"/>
                <w:szCs w:val="26"/>
                <w:lang w:val="en-US"/>
              </w:rPr>
              <w:t> </w:t>
            </w:r>
            <w:proofErr w:type="spellStart"/>
            <w:r w:rsidRPr="00E551A6">
              <w:rPr>
                <w:rFonts w:ascii="Cambria" w:hAnsi="Cambria"/>
                <w:sz w:val="26"/>
                <w:szCs w:val="26"/>
                <w:lang w:val="en-US"/>
              </w:rPr>
              <w:t>khách</w:t>
            </w:r>
            <w:proofErr w:type="spellEnd"/>
            <w:r w:rsidRPr="00E551A6">
              <w:rPr>
                <w:rFonts w:ascii="Cambria" w:hAnsi="Cambria"/>
                <w:sz w:val="26"/>
                <w:szCs w:val="26"/>
                <w:lang w:val="en-US"/>
              </w:rPr>
              <w:t> </w:t>
            </w:r>
            <w:proofErr w:type="spellStart"/>
            <w:r w:rsidRPr="00E551A6">
              <w:rPr>
                <w:rFonts w:ascii="Cambria" w:hAnsi="Cambria"/>
                <w:sz w:val="26"/>
                <w:szCs w:val="26"/>
                <w:lang w:val="en-US"/>
              </w:rPr>
              <w:t>không</w:t>
            </w:r>
            <w:proofErr w:type="spellEnd"/>
            <w:r w:rsidRPr="00E551A6">
              <w:rPr>
                <w:rFonts w:ascii="Cambria" w:hAnsi="Cambria"/>
                <w:sz w:val="26"/>
                <w:szCs w:val="26"/>
                <w:lang w:val="en-US"/>
              </w:rPr>
              <w:t> </w:t>
            </w:r>
            <w:proofErr w:type="spellStart"/>
            <w:r w:rsidRPr="00E551A6">
              <w:rPr>
                <w:rFonts w:ascii="Cambria" w:hAnsi="Cambria"/>
                <w:sz w:val="26"/>
                <w:szCs w:val="26"/>
                <w:lang w:val="en-US"/>
              </w:rPr>
              <w:t>tham</w:t>
            </w:r>
            <w:proofErr w:type="spellEnd"/>
            <w:r w:rsidRPr="00E551A6">
              <w:rPr>
                <w:rFonts w:ascii="Cambria" w:hAnsi="Cambria"/>
                <w:sz w:val="26"/>
                <w:szCs w:val="26"/>
                <w:lang w:val="en-US"/>
              </w:rPr>
              <w:t> </w:t>
            </w:r>
            <w:proofErr w:type="spellStart"/>
            <w:r w:rsidRPr="00E551A6">
              <w:rPr>
                <w:rFonts w:ascii="Cambria" w:hAnsi="Cambria"/>
                <w:sz w:val="26"/>
                <w:szCs w:val="26"/>
                <w:lang w:val="en-US"/>
              </w:rPr>
              <w:t>gia</w:t>
            </w:r>
            <w:proofErr w:type="spellEnd"/>
            <w:r w:rsidRPr="00E551A6">
              <w:rPr>
                <w:rFonts w:ascii="Cambria" w:hAnsi="Cambria"/>
                <w:sz w:val="26"/>
                <w:szCs w:val="26"/>
                <w:lang w:val="en-US"/>
              </w:rPr>
              <w:t> </w:t>
            </w:r>
            <w:proofErr w:type="spellStart"/>
            <w:r w:rsidRPr="00E551A6">
              <w:rPr>
                <w:rFonts w:ascii="Cambria" w:hAnsi="Cambria"/>
                <w:sz w:val="26"/>
                <w:szCs w:val="26"/>
                <w:lang w:val="en-US"/>
              </w:rPr>
              <w:t>theo</w:t>
            </w:r>
            <w:proofErr w:type="spellEnd"/>
            <w:r w:rsidRPr="00E551A6">
              <w:rPr>
                <w:rFonts w:ascii="Cambria" w:hAnsi="Cambria"/>
                <w:sz w:val="26"/>
                <w:szCs w:val="26"/>
                <w:lang w:val="en-US"/>
              </w:rPr>
              <w:t> </w:t>
            </w:r>
            <w:proofErr w:type="spellStart"/>
            <w:r w:rsidRPr="00E551A6">
              <w:rPr>
                <w:rFonts w:ascii="Cambria" w:hAnsi="Cambria"/>
                <w:sz w:val="26"/>
                <w:szCs w:val="26"/>
                <w:lang w:val="en-US"/>
              </w:rPr>
              <w:t>đoàn</w:t>
            </w:r>
            <w:proofErr w:type="spellEnd"/>
            <w:r w:rsidRPr="00E551A6">
              <w:rPr>
                <w:rFonts w:ascii="Cambria" w:hAnsi="Cambria"/>
                <w:sz w:val="26"/>
                <w:szCs w:val="26"/>
                <w:lang w:val="en-US"/>
              </w:rPr>
              <w:t xml:space="preserve">, </w:t>
            </w:r>
            <w:proofErr w:type="spellStart"/>
            <w:r w:rsidRPr="00E551A6">
              <w:rPr>
                <w:rFonts w:ascii="Cambria" w:hAnsi="Cambria"/>
                <w:sz w:val="26"/>
                <w:szCs w:val="26"/>
                <w:lang w:val="en-US"/>
              </w:rPr>
              <w:t>Công</w:t>
            </w:r>
            <w:proofErr w:type="spellEnd"/>
            <w:r w:rsidRPr="00E551A6">
              <w:rPr>
                <w:rFonts w:ascii="Cambria" w:hAnsi="Cambria"/>
                <w:sz w:val="26"/>
                <w:szCs w:val="26"/>
                <w:lang w:val="en-US"/>
              </w:rPr>
              <w:t xml:space="preserve"> ty có trách nhiệm báo hủy visa đã được cấp của quý khách với Lãnh Sự Nhật trước khi gửi trả lại hộ chiếu cho Quý </w:t>
            </w:r>
            <w:proofErr w:type="spellStart"/>
            <w:r w:rsidRPr="00E551A6">
              <w:rPr>
                <w:rFonts w:ascii="Cambria" w:hAnsi="Cambria"/>
                <w:sz w:val="26"/>
                <w:szCs w:val="26"/>
                <w:lang w:val="en-US"/>
              </w:rPr>
              <w:t>Khách</w:t>
            </w:r>
            <w:proofErr w:type="spellEnd"/>
            <w:r w:rsidRPr="00E551A6">
              <w:rPr>
                <w:rFonts w:ascii="Cambria" w:hAnsi="Cambria"/>
                <w:sz w:val="26"/>
                <w:szCs w:val="26"/>
                <w:lang w:val="en-US"/>
              </w:rPr>
              <w:t>.    </w:t>
            </w:r>
          </w:p>
          <w:p w14:paraId="75978DEB" w14:textId="77777777" w:rsidR="00E551A6" w:rsidRPr="00E551A6" w:rsidRDefault="00E551A6" w:rsidP="00222E87">
            <w:pPr>
              <w:pStyle w:val="ListParagraph"/>
              <w:widowControl w:val="0"/>
              <w:numPr>
                <w:ilvl w:val="0"/>
                <w:numId w:val="16"/>
              </w:numPr>
              <w:tabs>
                <w:tab w:val="left" w:pos="180"/>
                <w:tab w:val="left" w:pos="1418"/>
                <w:tab w:val="left" w:pos="2250"/>
              </w:tabs>
              <w:spacing w:before="120" w:after="120" w:line="360" w:lineRule="auto"/>
              <w:jc w:val="both"/>
              <w:rPr>
                <w:rFonts w:ascii="Cambria" w:hAnsi="Cambria"/>
                <w:sz w:val="26"/>
                <w:szCs w:val="26"/>
                <w:lang w:val="en-US"/>
              </w:rPr>
            </w:pPr>
            <w:r w:rsidRPr="00E551A6">
              <w:rPr>
                <w:rFonts w:ascii="Cambria" w:hAnsi="Cambria"/>
                <w:sz w:val="26"/>
                <w:szCs w:val="26"/>
                <w:lang w:val="en-US"/>
              </w:rPr>
              <w:t>Sau khi có kết quả visa, công ty sẽ giữ hộ chiếu gốc của khách cho đến ngày tour khởi hành. </w:t>
            </w:r>
          </w:p>
          <w:p w14:paraId="522C785D" w14:textId="77777777" w:rsidR="00E551A6" w:rsidRPr="00E551A6" w:rsidRDefault="00E551A6" w:rsidP="00222E87">
            <w:pPr>
              <w:widowControl w:val="0"/>
              <w:tabs>
                <w:tab w:val="left" w:pos="180"/>
                <w:tab w:val="left" w:pos="1418"/>
                <w:tab w:val="left" w:pos="2250"/>
              </w:tabs>
              <w:spacing w:before="120" w:after="120" w:line="360" w:lineRule="auto"/>
              <w:jc w:val="both"/>
              <w:rPr>
                <w:rFonts w:ascii="Cambria" w:hAnsi="Cambria"/>
                <w:sz w:val="26"/>
                <w:szCs w:val="26"/>
                <w:lang w:val="en-US"/>
              </w:rPr>
            </w:pPr>
            <w:proofErr w:type="spellStart"/>
            <w:r w:rsidRPr="00E551A6">
              <w:rPr>
                <w:rFonts w:ascii="Cambria" w:hAnsi="Cambria"/>
                <w:b/>
                <w:bCs/>
                <w:sz w:val="26"/>
                <w:szCs w:val="26"/>
                <w:lang w:val="en-US"/>
              </w:rPr>
              <w:t>Trường</w:t>
            </w:r>
            <w:proofErr w:type="spellEnd"/>
            <w:r w:rsidRPr="00E551A6">
              <w:rPr>
                <w:rFonts w:ascii="Cambria" w:hAnsi="Cambria"/>
                <w:b/>
                <w:bCs/>
                <w:sz w:val="26"/>
                <w:szCs w:val="26"/>
                <w:lang w:val="en-US"/>
              </w:rPr>
              <w:t> </w:t>
            </w:r>
            <w:proofErr w:type="spellStart"/>
            <w:r w:rsidRPr="00E551A6">
              <w:rPr>
                <w:rFonts w:ascii="Cambria" w:hAnsi="Cambria"/>
                <w:b/>
                <w:bCs/>
                <w:sz w:val="26"/>
                <w:szCs w:val="26"/>
                <w:lang w:val="en-US"/>
              </w:rPr>
              <w:t>hợp</w:t>
            </w:r>
            <w:proofErr w:type="spellEnd"/>
            <w:r w:rsidRPr="00E551A6">
              <w:rPr>
                <w:rFonts w:ascii="Cambria" w:hAnsi="Cambria"/>
                <w:b/>
                <w:bCs/>
                <w:sz w:val="26"/>
                <w:szCs w:val="26"/>
                <w:lang w:val="en-US"/>
              </w:rPr>
              <w:t> </w:t>
            </w:r>
            <w:proofErr w:type="spellStart"/>
            <w:r w:rsidRPr="00E551A6">
              <w:rPr>
                <w:rFonts w:ascii="Cambria" w:hAnsi="Cambria"/>
                <w:b/>
                <w:bCs/>
                <w:sz w:val="26"/>
                <w:szCs w:val="26"/>
                <w:lang w:val="en-US"/>
              </w:rPr>
              <w:t>hủy</w:t>
            </w:r>
            <w:proofErr w:type="spellEnd"/>
            <w:r w:rsidRPr="00E551A6">
              <w:rPr>
                <w:rFonts w:ascii="Cambria" w:hAnsi="Cambria"/>
                <w:b/>
                <w:bCs/>
                <w:sz w:val="26"/>
                <w:szCs w:val="26"/>
                <w:lang w:val="en-US"/>
              </w:rPr>
              <w:t> tour </w:t>
            </w:r>
            <w:proofErr w:type="spellStart"/>
            <w:r w:rsidRPr="00E551A6">
              <w:rPr>
                <w:rFonts w:ascii="Cambria" w:hAnsi="Cambria"/>
                <w:b/>
                <w:bCs/>
                <w:sz w:val="26"/>
                <w:szCs w:val="26"/>
                <w:lang w:val="en-US"/>
              </w:rPr>
              <w:t>vì</w:t>
            </w:r>
            <w:proofErr w:type="spellEnd"/>
            <w:r w:rsidRPr="00E551A6">
              <w:rPr>
                <w:rFonts w:ascii="Cambria" w:hAnsi="Cambria"/>
                <w:b/>
                <w:bCs/>
                <w:sz w:val="26"/>
                <w:szCs w:val="26"/>
                <w:lang w:val="en-US"/>
              </w:rPr>
              <w:t> </w:t>
            </w:r>
            <w:proofErr w:type="spellStart"/>
            <w:r w:rsidRPr="00E551A6">
              <w:rPr>
                <w:rFonts w:ascii="Cambria" w:hAnsi="Cambria"/>
                <w:b/>
                <w:bCs/>
                <w:sz w:val="26"/>
                <w:szCs w:val="26"/>
                <w:lang w:val="en-US"/>
              </w:rPr>
              <w:t>lý</w:t>
            </w:r>
            <w:proofErr w:type="spellEnd"/>
            <w:r w:rsidRPr="00E551A6">
              <w:rPr>
                <w:rFonts w:ascii="Cambria" w:hAnsi="Cambria"/>
                <w:b/>
                <w:bCs/>
                <w:sz w:val="26"/>
                <w:szCs w:val="26"/>
                <w:lang w:val="en-US"/>
              </w:rPr>
              <w:t> do </w:t>
            </w:r>
            <w:proofErr w:type="spellStart"/>
            <w:r w:rsidRPr="00E551A6">
              <w:rPr>
                <w:rFonts w:ascii="Cambria" w:hAnsi="Cambria"/>
                <w:b/>
                <w:bCs/>
                <w:sz w:val="26"/>
                <w:szCs w:val="26"/>
                <w:lang w:val="en-US"/>
              </w:rPr>
              <w:t>cá</w:t>
            </w:r>
            <w:proofErr w:type="spellEnd"/>
            <w:r w:rsidRPr="00E551A6">
              <w:rPr>
                <w:rFonts w:ascii="Cambria" w:hAnsi="Cambria"/>
                <w:b/>
                <w:bCs/>
                <w:sz w:val="26"/>
                <w:szCs w:val="26"/>
                <w:lang w:val="en-US"/>
              </w:rPr>
              <w:t> </w:t>
            </w:r>
            <w:proofErr w:type="spellStart"/>
            <w:r w:rsidRPr="00E551A6">
              <w:rPr>
                <w:rFonts w:ascii="Cambria" w:hAnsi="Cambria"/>
                <w:b/>
                <w:bCs/>
                <w:sz w:val="26"/>
                <w:szCs w:val="26"/>
                <w:lang w:val="en-US"/>
              </w:rPr>
              <w:t>nhân</w:t>
            </w:r>
            <w:proofErr w:type="spellEnd"/>
            <w:r w:rsidRPr="00E551A6">
              <w:rPr>
                <w:rFonts w:ascii="Cambria" w:hAnsi="Cambria"/>
                <w:b/>
                <w:bCs/>
                <w:sz w:val="26"/>
                <w:szCs w:val="26"/>
                <w:lang w:val="en-US"/>
              </w:rPr>
              <w:t>: </w:t>
            </w:r>
            <w:r w:rsidRPr="00E551A6">
              <w:rPr>
                <w:rFonts w:ascii="Cambria" w:hAnsi="Cambria"/>
                <w:sz w:val="26"/>
                <w:szCs w:val="26"/>
                <w:lang w:val="en-US"/>
              </w:rPr>
              <w:t> </w:t>
            </w:r>
          </w:p>
          <w:p w14:paraId="0F127BB4" w14:textId="77777777" w:rsidR="00E551A6" w:rsidRPr="00E551A6" w:rsidRDefault="00E551A6" w:rsidP="00222E87">
            <w:pPr>
              <w:pStyle w:val="ListParagraph"/>
              <w:widowControl w:val="0"/>
              <w:numPr>
                <w:ilvl w:val="0"/>
                <w:numId w:val="16"/>
              </w:numPr>
              <w:tabs>
                <w:tab w:val="left" w:pos="180"/>
                <w:tab w:val="left" w:pos="1418"/>
                <w:tab w:val="left" w:pos="2250"/>
              </w:tabs>
              <w:spacing w:before="120" w:after="120" w:line="360" w:lineRule="auto"/>
              <w:jc w:val="both"/>
              <w:rPr>
                <w:rFonts w:ascii="Cambria" w:hAnsi="Cambria"/>
                <w:sz w:val="26"/>
                <w:szCs w:val="26"/>
                <w:lang w:val="en-US"/>
              </w:rPr>
            </w:pPr>
            <w:r w:rsidRPr="00E551A6">
              <w:rPr>
                <w:rFonts w:ascii="Cambria" w:hAnsi="Cambria"/>
                <w:sz w:val="26"/>
                <w:szCs w:val="26"/>
                <w:lang w:val="en-US"/>
              </w:rPr>
              <w:t>Nếu hủy chuyến du lịch trong vòng từ 30 – 45 </w:t>
            </w:r>
            <w:proofErr w:type="spellStart"/>
            <w:r w:rsidRPr="00E551A6">
              <w:rPr>
                <w:rFonts w:ascii="Cambria" w:hAnsi="Cambria"/>
                <w:sz w:val="26"/>
                <w:szCs w:val="26"/>
                <w:lang w:val="en-US"/>
              </w:rPr>
              <w:t>ngày</w:t>
            </w:r>
            <w:proofErr w:type="spellEnd"/>
            <w:r w:rsidRPr="00E551A6">
              <w:rPr>
                <w:rFonts w:ascii="Cambria" w:hAnsi="Cambria"/>
                <w:sz w:val="26"/>
                <w:szCs w:val="26"/>
                <w:lang w:val="en-US"/>
              </w:rPr>
              <w:t> </w:t>
            </w:r>
            <w:proofErr w:type="spellStart"/>
            <w:r w:rsidRPr="00E551A6">
              <w:rPr>
                <w:rFonts w:ascii="Cambria" w:hAnsi="Cambria"/>
                <w:sz w:val="26"/>
                <w:szCs w:val="26"/>
                <w:lang w:val="en-US"/>
              </w:rPr>
              <w:t>trước</w:t>
            </w:r>
            <w:proofErr w:type="spellEnd"/>
            <w:r w:rsidRPr="00E551A6">
              <w:rPr>
                <w:rFonts w:ascii="Cambria" w:hAnsi="Cambria"/>
                <w:sz w:val="26"/>
                <w:szCs w:val="26"/>
                <w:lang w:val="en-US"/>
              </w:rPr>
              <w:t> </w:t>
            </w:r>
            <w:proofErr w:type="spellStart"/>
            <w:r w:rsidRPr="00E551A6">
              <w:rPr>
                <w:rFonts w:ascii="Cambria" w:hAnsi="Cambria"/>
                <w:sz w:val="26"/>
                <w:szCs w:val="26"/>
                <w:lang w:val="en-US"/>
              </w:rPr>
              <w:t>ngày</w:t>
            </w:r>
            <w:proofErr w:type="spellEnd"/>
            <w:r w:rsidRPr="00E551A6">
              <w:rPr>
                <w:rFonts w:ascii="Cambria" w:hAnsi="Cambria"/>
                <w:sz w:val="26"/>
                <w:szCs w:val="26"/>
                <w:lang w:val="en-US"/>
              </w:rPr>
              <w:t> </w:t>
            </w:r>
            <w:proofErr w:type="spellStart"/>
            <w:r w:rsidRPr="00E551A6">
              <w:rPr>
                <w:rFonts w:ascii="Cambria" w:hAnsi="Cambria"/>
                <w:sz w:val="26"/>
                <w:szCs w:val="26"/>
                <w:lang w:val="en-US"/>
              </w:rPr>
              <w:t>khởi</w:t>
            </w:r>
            <w:proofErr w:type="spellEnd"/>
            <w:r w:rsidRPr="00E551A6">
              <w:rPr>
                <w:rFonts w:ascii="Cambria" w:hAnsi="Cambria"/>
                <w:sz w:val="26"/>
                <w:szCs w:val="26"/>
                <w:lang w:val="en-US"/>
              </w:rPr>
              <w:t> </w:t>
            </w:r>
            <w:proofErr w:type="spellStart"/>
            <w:r w:rsidRPr="00E551A6">
              <w:rPr>
                <w:rFonts w:ascii="Cambria" w:hAnsi="Cambria"/>
                <w:sz w:val="26"/>
                <w:szCs w:val="26"/>
                <w:lang w:val="en-US"/>
              </w:rPr>
              <w:t>hành</w:t>
            </w:r>
            <w:proofErr w:type="spellEnd"/>
            <w:r w:rsidRPr="00E551A6">
              <w:rPr>
                <w:rFonts w:ascii="Cambria" w:hAnsi="Cambria"/>
                <w:sz w:val="26"/>
                <w:szCs w:val="26"/>
                <w:lang w:val="en-US"/>
              </w:rPr>
              <w:t>: Chi </w:t>
            </w:r>
            <w:proofErr w:type="spellStart"/>
            <w:r w:rsidRPr="00E551A6">
              <w:rPr>
                <w:rFonts w:ascii="Cambria" w:hAnsi="Cambria"/>
                <w:sz w:val="26"/>
                <w:szCs w:val="26"/>
                <w:lang w:val="en-US"/>
              </w:rPr>
              <w:t>phí</w:t>
            </w:r>
            <w:proofErr w:type="spellEnd"/>
            <w:r w:rsidRPr="00E551A6">
              <w:rPr>
                <w:rFonts w:ascii="Cambria" w:hAnsi="Cambria"/>
                <w:sz w:val="26"/>
                <w:szCs w:val="26"/>
                <w:lang w:val="en-US"/>
              </w:rPr>
              <w:t> </w:t>
            </w:r>
            <w:proofErr w:type="spellStart"/>
            <w:r w:rsidRPr="00E551A6">
              <w:rPr>
                <w:rFonts w:ascii="Cambria" w:hAnsi="Cambria"/>
                <w:sz w:val="26"/>
                <w:szCs w:val="26"/>
                <w:lang w:val="en-US"/>
              </w:rPr>
              <w:t>huỷ</w:t>
            </w:r>
            <w:proofErr w:type="spellEnd"/>
            <w:r w:rsidRPr="00E551A6">
              <w:rPr>
                <w:rFonts w:ascii="Cambria" w:hAnsi="Cambria"/>
                <w:sz w:val="26"/>
                <w:szCs w:val="26"/>
                <w:lang w:val="en-US"/>
              </w:rPr>
              <w:t> tour </w:t>
            </w:r>
            <w:proofErr w:type="spellStart"/>
            <w:r w:rsidRPr="00E551A6">
              <w:rPr>
                <w:rFonts w:ascii="Cambria" w:hAnsi="Cambria"/>
                <w:sz w:val="26"/>
                <w:szCs w:val="26"/>
                <w:lang w:val="en-US"/>
              </w:rPr>
              <w:t>là</w:t>
            </w:r>
            <w:proofErr w:type="spellEnd"/>
            <w:r w:rsidRPr="00E551A6">
              <w:rPr>
                <w:rFonts w:ascii="Cambria" w:hAnsi="Cambria"/>
                <w:sz w:val="26"/>
                <w:szCs w:val="26"/>
                <w:lang w:val="en-US"/>
              </w:rPr>
              <w:t> 50% </w:t>
            </w:r>
            <w:proofErr w:type="spellStart"/>
            <w:r w:rsidRPr="00E551A6">
              <w:rPr>
                <w:rFonts w:ascii="Cambria" w:hAnsi="Cambria"/>
                <w:sz w:val="26"/>
                <w:szCs w:val="26"/>
                <w:lang w:val="en-US"/>
              </w:rPr>
              <w:t>trên</w:t>
            </w:r>
            <w:proofErr w:type="spellEnd"/>
            <w:r w:rsidRPr="00E551A6">
              <w:rPr>
                <w:rFonts w:ascii="Cambria" w:hAnsi="Cambria"/>
                <w:sz w:val="26"/>
                <w:szCs w:val="26"/>
                <w:lang w:val="en-US"/>
              </w:rPr>
              <w:t> </w:t>
            </w:r>
            <w:proofErr w:type="spellStart"/>
            <w:r w:rsidRPr="00E551A6">
              <w:rPr>
                <w:rFonts w:ascii="Cambria" w:hAnsi="Cambria"/>
                <w:sz w:val="26"/>
                <w:szCs w:val="26"/>
                <w:lang w:val="en-US"/>
              </w:rPr>
              <w:t>giá</w:t>
            </w:r>
            <w:proofErr w:type="spellEnd"/>
            <w:r w:rsidRPr="00E551A6">
              <w:rPr>
                <w:rFonts w:ascii="Cambria" w:hAnsi="Cambria"/>
                <w:sz w:val="26"/>
                <w:szCs w:val="26"/>
                <w:lang w:val="en-US"/>
              </w:rPr>
              <w:t> tour du </w:t>
            </w:r>
            <w:proofErr w:type="spellStart"/>
            <w:r w:rsidRPr="00E551A6">
              <w:rPr>
                <w:rFonts w:ascii="Cambria" w:hAnsi="Cambria"/>
                <w:sz w:val="26"/>
                <w:szCs w:val="26"/>
                <w:lang w:val="en-US"/>
              </w:rPr>
              <w:t>lịch</w:t>
            </w:r>
            <w:proofErr w:type="spellEnd"/>
            <w:r w:rsidRPr="00E551A6">
              <w:rPr>
                <w:rFonts w:ascii="Cambria" w:hAnsi="Cambria"/>
                <w:sz w:val="26"/>
                <w:szCs w:val="26"/>
                <w:lang w:val="en-US"/>
              </w:rPr>
              <w:t>/</w:t>
            </w:r>
            <w:proofErr w:type="spellStart"/>
            <w:r w:rsidRPr="00E551A6">
              <w:rPr>
                <w:rFonts w:ascii="Cambria" w:hAnsi="Cambria"/>
                <w:sz w:val="26"/>
                <w:szCs w:val="26"/>
                <w:lang w:val="en-US"/>
              </w:rPr>
              <w:t>người</w:t>
            </w:r>
            <w:proofErr w:type="spellEnd"/>
            <w:r w:rsidRPr="00E551A6">
              <w:rPr>
                <w:rFonts w:ascii="Cambria" w:hAnsi="Cambria"/>
                <w:sz w:val="26"/>
                <w:szCs w:val="26"/>
                <w:lang w:val="en-US"/>
              </w:rPr>
              <w:t>. </w:t>
            </w:r>
          </w:p>
          <w:p w14:paraId="53205BCA" w14:textId="77777777" w:rsidR="00E551A6" w:rsidRPr="00E551A6" w:rsidRDefault="00E551A6" w:rsidP="00222E87">
            <w:pPr>
              <w:pStyle w:val="ListParagraph"/>
              <w:widowControl w:val="0"/>
              <w:numPr>
                <w:ilvl w:val="0"/>
                <w:numId w:val="16"/>
              </w:numPr>
              <w:tabs>
                <w:tab w:val="left" w:pos="180"/>
                <w:tab w:val="left" w:pos="1418"/>
                <w:tab w:val="left" w:pos="2250"/>
              </w:tabs>
              <w:spacing w:before="120" w:after="120" w:line="360" w:lineRule="auto"/>
              <w:jc w:val="both"/>
              <w:rPr>
                <w:rFonts w:ascii="Cambria" w:hAnsi="Cambria"/>
                <w:sz w:val="26"/>
                <w:szCs w:val="26"/>
                <w:lang w:val="en-US"/>
              </w:rPr>
            </w:pPr>
            <w:r w:rsidRPr="00E551A6">
              <w:rPr>
                <w:rFonts w:ascii="Cambria" w:hAnsi="Cambria"/>
                <w:sz w:val="26"/>
                <w:szCs w:val="26"/>
                <w:lang w:val="en-US"/>
              </w:rPr>
              <w:t>Nếu hủy chuyến du lịch trong vòng từ 17 – 29 </w:t>
            </w:r>
            <w:proofErr w:type="spellStart"/>
            <w:r w:rsidRPr="00E551A6">
              <w:rPr>
                <w:rFonts w:ascii="Cambria" w:hAnsi="Cambria"/>
                <w:sz w:val="26"/>
                <w:szCs w:val="26"/>
                <w:lang w:val="en-US"/>
              </w:rPr>
              <w:t>ngày</w:t>
            </w:r>
            <w:proofErr w:type="spellEnd"/>
            <w:r w:rsidRPr="00E551A6">
              <w:rPr>
                <w:rFonts w:ascii="Cambria" w:hAnsi="Cambria"/>
                <w:sz w:val="26"/>
                <w:szCs w:val="26"/>
                <w:lang w:val="en-US"/>
              </w:rPr>
              <w:t> </w:t>
            </w:r>
            <w:proofErr w:type="spellStart"/>
            <w:r w:rsidRPr="00E551A6">
              <w:rPr>
                <w:rFonts w:ascii="Cambria" w:hAnsi="Cambria"/>
                <w:sz w:val="26"/>
                <w:szCs w:val="26"/>
                <w:lang w:val="en-US"/>
              </w:rPr>
              <w:t>trước</w:t>
            </w:r>
            <w:proofErr w:type="spellEnd"/>
            <w:r w:rsidRPr="00E551A6">
              <w:rPr>
                <w:rFonts w:ascii="Cambria" w:hAnsi="Cambria"/>
                <w:sz w:val="26"/>
                <w:szCs w:val="26"/>
                <w:lang w:val="en-US"/>
              </w:rPr>
              <w:t> </w:t>
            </w:r>
            <w:proofErr w:type="spellStart"/>
            <w:r w:rsidRPr="00E551A6">
              <w:rPr>
                <w:rFonts w:ascii="Cambria" w:hAnsi="Cambria"/>
                <w:sz w:val="26"/>
                <w:szCs w:val="26"/>
                <w:lang w:val="en-US"/>
              </w:rPr>
              <w:t>ngày</w:t>
            </w:r>
            <w:proofErr w:type="spellEnd"/>
            <w:r w:rsidRPr="00E551A6">
              <w:rPr>
                <w:rFonts w:ascii="Cambria" w:hAnsi="Cambria"/>
                <w:sz w:val="26"/>
                <w:szCs w:val="26"/>
                <w:lang w:val="en-US"/>
              </w:rPr>
              <w:t> </w:t>
            </w:r>
            <w:proofErr w:type="spellStart"/>
            <w:r w:rsidRPr="00E551A6">
              <w:rPr>
                <w:rFonts w:ascii="Cambria" w:hAnsi="Cambria"/>
                <w:sz w:val="26"/>
                <w:szCs w:val="26"/>
                <w:lang w:val="en-US"/>
              </w:rPr>
              <w:t>khởi</w:t>
            </w:r>
            <w:proofErr w:type="spellEnd"/>
            <w:r w:rsidRPr="00E551A6">
              <w:rPr>
                <w:rFonts w:ascii="Cambria" w:hAnsi="Cambria"/>
                <w:sz w:val="26"/>
                <w:szCs w:val="26"/>
                <w:lang w:val="en-US"/>
              </w:rPr>
              <w:t> </w:t>
            </w:r>
            <w:proofErr w:type="spellStart"/>
            <w:r w:rsidRPr="00E551A6">
              <w:rPr>
                <w:rFonts w:ascii="Cambria" w:hAnsi="Cambria"/>
                <w:sz w:val="26"/>
                <w:szCs w:val="26"/>
                <w:lang w:val="en-US"/>
              </w:rPr>
              <w:t>hành</w:t>
            </w:r>
            <w:proofErr w:type="spellEnd"/>
            <w:r w:rsidRPr="00E551A6">
              <w:rPr>
                <w:rFonts w:ascii="Cambria" w:hAnsi="Cambria"/>
                <w:sz w:val="26"/>
                <w:szCs w:val="26"/>
                <w:lang w:val="en-US"/>
              </w:rPr>
              <w:t>: Chi </w:t>
            </w:r>
            <w:proofErr w:type="spellStart"/>
            <w:r w:rsidRPr="00E551A6">
              <w:rPr>
                <w:rFonts w:ascii="Cambria" w:hAnsi="Cambria"/>
                <w:sz w:val="26"/>
                <w:szCs w:val="26"/>
                <w:lang w:val="en-US"/>
              </w:rPr>
              <w:t>phí</w:t>
            </w:r>
            <w:proofErr w:type="spellEnd"/>
            <w:r w:rsidRPr="00E551A6">
              <w:rPr>
                <w:rFonts w:ascii="Cambria" w:hAnsi="Cambria"/>
                <w:sz w:val="26"/>
                <w:szCs w:val="26"/>
                <w:lang w:val="en-US"/>
              </w:rPr>
              <w:t> </w:t>
            </w:r>
            <w:proofErr w:type="spellStart"/>
            <w:r w:rsidRPr="00E551A6">
              <w:rPr>
                <w:rFonts w:ascii="Cambria" w:hAnsi="Cambria"/>
                <w:sz w:val="26"/>
                <w:szCs w:val="26"/>
                <w:lang w:val="en-US"/>
              </w:rPr>
              <w:t>huỷ</w:t>
            </w:r>
            <w:proofErr w:type="spellEnd"/>
            <w:r w:rsidRPr="00E551A6">
              <w:rPr>
                <w:rFonts w:ascii="Cambria" w:hAnsi="Cambria"/>
                <w:sz w:val="26"/>
                <w:szCs w:val="26"/>
                <w:lang w:val="en-US"/>
              </w:rPr>
              <w:t> tour </w:t>
            </w:r>
            <w:proofErr w:type="spellStart"/>
            <w:r w:rsidRPr="00E551A6">
              <w:rPr>
                <w:rFonts w:ascii="Cambria" w:hAnsi="Cambria"/>
                <w:sz w:val="26"/>
                <w:szCs w:val="26"/>
                <w:lang w:val="en-US"/>
              </w:rPr>
              <w:t>là</w:t>
            </w:r>
            <w:proofErr w:type="spellEnd"/>
            <w:r w:rsidRPr="00E551A6">
              <w:rPr>
                <w:rFonts w:ascii="Cambria" w:hAnsi="Cambria"/>
                <w:sz w:val="26"/>
                <w:szCs w:val="26"/>
                <w:lang w:val="en-US"/>
              </w:rPr>
              <w:t> 70% </w:t>
            </w:r>
            <w:proofErr w:type="spellStart"/>
            <w:r w:rsidRPr="00E551A6">
              <w:rPr>
                <w:rFonts w:ascii="Cambria" w:hAnsi="Cambria"/>
                <w:sz w:val="26"/>
                <w:szCs w:val="26"/>
                <w:lang w:val="en-US"/>
              </w:rPr>
              <w:t>trên</w:t>
            </w:r>
            <w:proofErr w:type="spellEnd"/>
            <w:r w:rsidRPr="00E551A6">
              <w:rPr>
                <w:rFonts w:ascii="Cambria" w:hAnsi="Cambria"/>
                <w:sz w:val="26"/>
                <w:szCs w:val="26"/>
                <w:lang w:val="en-US"/>
              </w:rPr>
              <w:t> </w:t>
            </w:r>
            <w:proofErr w:type="spellStart"/>
            <w:r w:rsidRPr="00E551A6">
              <w:rPr>
                <w:rFonts w:ascii="Cambria" w:hAnsi="Cambria"/>
                <w:sz w:val="26"/>
                <w:szCs w:val="26"/>
                <w:lang w:val="en-US"/>
              </w:rPr>
              <w:t>giá</w:t>
            </w:r>
            <w:proofErr w:type="spellEnd"/>
            <w:r w:rsidRPr="00E551A6">
              <w:rPr>
                <w:rFonts w:ascii="Cambria" w:hAnsi="Cambria"/>
                <w:sz w:val="26"/>
                <w:szCs w:val="26"/>
                <w:lang w:val="en-US"/>
              </w:rPr>
              <w:t> tour du </w:t>
            </w:r>
            <w:proofErr w:type="spellStart"/>
            <w:r w:rsidRPr="00E551A6">
              <w:rPr>
                <w:rFonts w:ascii="Cambria" w:hAnsi="Cambria"/>
                <w:sz w:val="26"/>
                <w:szCs w:val="26"/>
                <w:lang w:val="en-US"/>
              </w:rPr>
              <w:t>lịch</w:t>
            </w:r>
            <w:proofErr w:type="spellEnd"/>
            <w:r w:rsidRPr="00E551A6">
              <w:rPr>
                <w:rFonts w:ascii="Cambria" w:hAnsi="Cambria"/>
                <w:sz w:val="26"/>
                <w:szCs w:val="26"/>
                <w:lang w:val="en-US"/>
              </w:rPr>
              <w:t>/</w:t>
            </w:r>
            <w:proofErr w:type="spellStart"/>
            <w:r w:rsidRPr="00E551A6">
              <w:rPr>
                <w:rFonts w:ascii="Cambria" w:hAnsi="Cambria"/>
                <w:sz w:val="26"/>
                <w:szCs w:val="26"/>
                <w:lang w:val="en-US"/>
              </w:rPr>
              <w:t>người</w:t>
            </w:r>
            <w:proofErr w:type="spellEnd"/>
            <w:r w:rsidRPr="00E551A6">
              <w:rPr>
                <w:rFonts w:ascii="Cambria" w:hAnsi="Cambria"/>
                <w:sz w:val="26"/>
                <w:szCs w:val="26"/>
                <w:lang w:val="en-US"/>
              </w:rPr>
              <w:t>. </w:t>
            </w:r>
          </w:p>
          <w:p w14:paraId="1B6E4574" w14:textId="77777777" w:rsidR="00E551A6" w:rsidRPr="00E551A6" w:rsidRDefault="00E551A6" w:rsidP="00222E87">
            <w:pPr>
              <w:pStyle w:val="ListParagraph"/>
              <w:widowControl w:val="0"/>
              <w:numPr>
                <w:ilvl w:val="0"/>
                <w:numId w:val="16"/>
              </w:numPr>
              <w:tabs>
                <w:tab w:val="left" w:pos="180"/>
                <w:tab w:val="left" w:pos="1418"/>
                <w:tab w:val="left" w:pos="2250"/>
              </w:tabs>
              <w:spacing w:before="120" w:after="120" w:line="360" w:lineRule="auto"/>
              <w:jc w:val="both"/>
              <w:rPr>
                <w:rFonts w:ascii="Cambria" w:hAnsi="Cambria"/>
                <w:sz w:val="26"/>
                <w:szCs w:val="26"/>
                <w:lang w:val="en-US"/>
              </w:rPr>
            </w:pPr>
            <w:r w:rsidRPr="00E551A6">
              <w:rPr>
                <w:rFonts w:ascii="Cambria" w:hAnsi="Cambria"/>
                <w:sz w:val="26"/>
                <w:szCs w:val="26"/>
                <w:lang w:val="en-US"/>
              </w:rPr>
              <w:t>Nếu hủy chuyến du lịch trong vòng từ 08 – 16 </w:t>
            </w:r>
            <w:proofErr w:type="spellStart"/>
            <w:r w:rsidRPr="00E551A6">
              <w:rPr>
                <w:rFonts w:ascii="Cambria" w:hAnsi="Cambria"/>
                <w:sz w:val="26"/>
                <w:szCs w:val="26"/>
                <w:lang w:val="en-US"/>
              </w:rPr>
              <w:t>ngày</w:t>
            </w:r>
            <w:proofErr w:type="spellEnd"/>
            <w:r w:rsidRPr="00E551A6">
              <w:rPr>
                <w:rFonts w:ascii="Cambria" w:hAnsi="Cambria"/>
                <w:sz w:val="26"/>
                <w:szCs w:val="26"/>
                <w:lang w:val="en-US"/>
              </w:rPr>
              <w:t> </w:t>
            </w:r>
            <w:proofErr w:type="spellStart"/>
            <w:r w:rsidRPr="00E551A6">
              <w:rPr>
                <w:rFonts w:ascii="Cambria" w:hAnsi="Cambria"/>
                <w:sz w:val="26"/>
                <w:szCs w:val="26"/>
                <w:lang w:val="en-US"/>
              </w:rPr>
              <w:t>trước</w:t>
            </w:r>
            <w:proofErr w:type="spellEnd"/>
            <w:r w:rsidRPr="00E551A6">
              <w:rPr>
                <w:rFonts w:ascii="Cambria" w:hAnsi="Cambria"/>
                <w:sz w:val="26"/>
                <w:szCs w:val="26"/>
                <w:lang w:val="en-US"/>
              </w:rPr>
              <w:t> </w:t>
            </w:r>
            <w:proofErr w:type="spellStart"/>
            <w:r w:rsidRPr="00E551A6">
              <w:rPr>
                <w:rFonts w:ascii="Cambria" w:hAnsi="Cambria"/>
                <w:sz w:val="26"/>
                <w:szCs w:val="26"/>
                <w:lang w:val="en-US"/>
              </w:rPr>
              <w:t>ngày</w:t>
            </w:r>
            <w:proofErr w:type="spellEnd"/>
            <w:r w:rsidRPr="00E551A6">
              <w:rPr>
                <w:rFonts w:ascii="Cambria" w:hAnsi="Cambria"/>
                <w:sz w:val="26"/>
                <w:szCs w:val="26"/>
                <w:lang w:val="en-US"/>
              </w:rPr>
              <w:t> </w:t>
            </w:r>
            <w:proofErr w:type="spellStart"/>
            <w:r w:rsidRPr="00E551A6">
              <w:rPr>
                <w:rFonts w:ascii="Cambria" w:hAnsi="Cambria"/>
                <w:sz w:val="26"/>
                <w:szCs w:val="26"/>
                <w:lang w:val="en-US"/>
              </w:rPr>
              <w:t>khởi</w:t>
            </w:r>
            <w:proofErr w:type="spellEnd"/>
            <w:r w:rsidRPr="00E551A6">
              <w:rPr>
                <w:rFonts w:ascii="Cambria" w:hAnsi="Cambria"/>
                <w:sz w:val="26"/>
                <w:szCs w:val="26"/>
                <w:lang w:val="en-US"/>
              </w:rPr>
              <w:t> </w:t>
            </w:r>
            <w:proofErr w:type="spellStart"/>
            <w:r w:rsidRPr="00E551A6">
              <w:rPr>
                <w:rFonts w:ascii="Cambria" w:hAnsi="Cambria"/>
                <w:sz w:val="26"/>
                <w:szCs w:val="26"/>
                <w:lang w:val="en-US"/>
              </w:rPr>
              <w:t>hành</w:t>
            </w:r>
            <w:proofErr w:type="spellEnd"/>
            <w:r w:rsidRPr="00E551A6">
              <w:rPr>
                <w:rFonts w:ascii="Cambria" w:hAnsi="Cambria"/>
                <w:sz w:val="26"/>
                <w:szCs w:val="26"/>
                <w:lang w:val="en-US"/>
              </w:rPr>
              <w:t>: Chi </w:t>
            </w:r>
            <w:proofErr w:type="spellStart"/>
            <w:r w:rsidRPr="00E551A6">
              <w:rPr>
                <w:rFonts w:ascii="Cambria" w:hAnsi="Cambria"/>
                <w:sz w:val="26"/>
                <w:szCs w:val="26"/>
                <w:lang w:val="en-US"/>
              </w:rPr>
              <w:t>phí</w:t>
            </w:r>
            <w:proofErr w:type="spellEnd"/>
            <w:r w:rsidRPr="00E551A6">
              <w:rPr>
                <w:rFonts w:ascii="Cambria" w:hAnsi="Cambria"/>
                <w:sz w:val="26"/>
                <w:szCs w:val="26"/>
                <w:lang w:val="en-US"/>
              </w:rPr>
              <w:t> </w:t>
            </w:r>
            <w:proofErr w:type="spellStart"/>
            <w:r w:rsidRPr="00E551A6">
              <w:rPr>
                <w:rFonts w:ascii="Cambria" w:hAnsi="Cambria"/>
                <w:sz w:val="26"/>
                <w:szCs w:val="26"/>
                <w:lang w:val="en-US"/>
              </w:rPr>
              <w:t>huỷ</w:t>
            </w:r>
            <w:proofErr w:type="spellEnd"/>
            <w:r w:rsidRPr="00E551A6">
              <w:rPr>
                <w:rFonts w:ascii="Cambria" w:hAnsi="Cambria"/>
                <w:sz w:val="26"/>
                <w:szCs w:val="26"/>
                <w:lang w:val="en-US"/>
              </w:rPr>
              <w:t> tour </w:t>
            </w:r>
            <w:proofErr w:type="spellStart"/>
            <w:r w:rsidRPr="00E551A6">
              <w:rPr>
                <w:rFonts w:ascii="Cambria" w:hAnsi="Cambria"/>
                <w:sz w:val="26"/>
                <w:szCs w:val="26"/>
                <w:lang w:val="en-US"/>
              </w:rPr>
              <w:t>là</w:t>
            </w:r>
            <w:proofErr w:type="spellEnd"/>
            <w:r w:rsidRPr="00E551A6">
              <w:rPr>
                <w:rFonts w:ascii="Cambria" w:hAnsi="Cambria"/>
                <w:sz w:val="26"/>
                <w:szCs w:val="26"/>
                <w:lang w:val="en-US"/>
              </w:rPr>
              <w:t> 90% </w:t>
            </w:r>
            <w:proofErr w:type="spellStart"/>
            <w:r w:rsidRPr="00E551A6">
              <w:rPr>
                <w:rFonts w:ascii="Cambria" w:hAnsi="Cambria"/>
                <w:sz w:val="26"/>
                <w:szCs w:val="26"/>
                <w:lang w:val="en-US"/>
              </w:rPr>
              <w:t>trên</w:t>
            </w:r>
            <w:proofErr w:type="spellEnd"/>
            <w:r w:rsidRPr="00E551A6">
              <w:rPr>
                <w:rFonts w:ascii="Cambria" w:hAnsi="Cambria"/>
                <w:sz w:val="26"/>
                <w:szCs w:val="26"/>
                <w:lang w:val="en-US"/>
              </w:rPr>
              <w:t> </w:t>
            </w:r>
            <w:proofErr w:type="spellStart"/>
            <w:r w:rsidRPr="00E551A6">
              <w:rPr>
                <w:rFonts w:ascii="Cambria" w:hAnsi="Cambria"/>
                <w:sz w:val="26"/>
                <w:szCs w:val="26"/>
                <w:lang w:val="en-US"/>
              </w:rPr>
              <w:t>giá</w:t>
            </w:r>
            <w:proofErr w:type="spellEnd"/>
            <w:r w:rsidRPr="00E551A6">
              <w:rPr>
                <w:rFonts w:ascii="Cambria" w:hAnsi="Cambria"/>
                <w:sz w:val="26"/>
                <w:szCs w:val="26"/>
                <w:lang w:val="en-US"/>
              </w:rPr>
              <w:t> </w:t>
            </w:r>
            <w:proofErr w:type="spellStart"/>
            <w:r w:rsidRPr="00E551A6">
              <w:rPr>
                <w:rFonts w:ascii="Cambria" w:hAnsi="Cambria"/>
                <w:sz w:val="26"/>
                <w:szCs w:val="26"/>
                <w:lang w:val="en-US"/>
              </w:rPr>
              <w:t>vé</w:t>
            </w:r>
            <w:proofErr w:type="spellEnd"/>
            <w:r w:rsidRPr="00E551A6">
              <w:rPr>
                <w:rFonts w:ascii="Cambria" w:hAnsi="Cambria"/>
                <w:sz w:val="26"/>
                <w:szCs w:val="26"/>
                <w:lang w:val="en-US"/>
              </w:rPr>
              <w:t> du </w:t>
            </w:r>
            <w:proofErr w:type="spellStart"/>
            <w:r w:rsidRPr="00E551A6">
              <w:rPr>
                <w:rFonts w:ascii="Cambria" w:hAnsi="Cambria"/>
                <w:sz w:val="26"/>
                <w:szCs w:val="26"/>
                <w:lang w:val="en-US"/>
              </w:rPr>
              <w:t>lịch</w:t>
            </w:r>
            <w:proofErr w:type="spellEnd"/>
            <w:r w:rsidRPr="00E551A6">
              <w:rPr>
                <w:rFonts w:ascii="Cambria" w:hAnsi="Cambria"/>
                <w:sz w:val="26"/>
                <w:szCs w:val="26"/>
                <w:lang w:val="en-US"/>
              </w:rPr>
              <w:t>/</w:t>
            </w:r>
            <w:proofErr w:type="spellStart"/>
            <w:r w:rsidRPr="00E551A6">
              <w:rPr>
                <w:rFonts w:ascii="Cambria" w:hAnsi="Cambria"/>
                <w:sz w:val="26"/>
                <w:szCs w:val="26"/>
                <w:lang w:val="en-US"/>
              </w:rPr>
              <w:t>người</w:t>
            </w:r>
            <w:proofErr w:type="spellEnd"/>
            <w:r w:rsidRPr="00E551A6">
              <w:rPr>
                <w:rFonts w:ascii="Cambria" w:hAnsi="Cambria"/>
                <w:sz w:val="26"/>
                <w:szCs w:val="26"/>
                <w:lang w:val="en-US"/>
              </w:rPr>
              <w:t>. </w:t>
            </w:r>
          </w:p>
          <w:p w14:paraId="706B2A49" w14:textId="77777777" w:rsidR="00E551A6" w:rsidRPr="00E551A6" w:rsidRDefault="00E551A6" w:rsidP="00222E87">
            <w:pPr>
              <w:pStyle w:val="ListParagraph"/>
              <w:widowControl w:val="0"/>
              <w:numPr>
                <w:ilvl w:val="0"/>
                <w:numId w:val="16"/>
              </w:numPr>
              <w:tabs>
                <w:tab w:val="left" w:pos="180"/>
                <w:tab w:val="left" w:pos="1418"/>
                <w:tab w:val="left" w:pos="2250"/>
              </w:tabs>
              <w:spacing w:before="120" w:after="120" w:line="360" w:lineRule="auto"/>
              <w:jc w:val="both"/>
              <w:rPr>
                <w:rFonts w:ascii="Cambria" w:hAnsi="Cambria"/>
                <w:sz w:val="26"/>
                <w:szCs w:val="26"/>
                <w:lang w:val="en-US"/>
              </w:rPr>
            </w:pPr>
            <w:proofErr w:type="spellStart"/>
            <w:r w:rsidRPr="00E551A6">
              <w:rPr>
                <w:rFonts w:ascii="Cambria" w:hAnsi="Cambria"/>
                <w:sz w:val="26"/>
                <w:szCs w:val="26"/>
                <w:lang w:val="en-US"/>
              </w:rPr>
              <w:lastRenderedPageBreak/>
              <w:t>Nếu</w:t>
            </w:r>
            <w:proofErr w:type="spellEnd"/>
            <w:r w:rsidRPr="00E551A6">
              <w:rPr>
                <w:rFonts w:ascii="Cambria" w:hAnsi="Cambria"/>
                <w:sz w:val="26"/>
                <w:szCs w:val="26"/>
                <w:lang w:val="en-US"/>
              </w:rPr>
              <w:t> </w:t>
            </w:r>
            <w:proofErr w:type="spellStart"/>
            <w:r w:rsidRPr="00E551A6">
              <w:rPr>
                <w:rFonts w:ascii="Cambria" w:hAnsi="Cambria"/>
                <w:sz w:val="26"/>
                <w:szCs w:val="26"/>
                <w:lang w:val="en-US"/>
              </w:rPr>
              <w:t>hủy</w:t>
            </w:r>
            <w:proofErr w:type="spellEnd"/>
            <w:r w:rsidRPr="00E551A6">
              <w:rPr>
                <w:rFonts w:ascii="Cambria" w:hAnsi="Cambria"/>
                <w:sz w:val="26"/>
                <w:szCs w:val="26"/>
                <w:lang w:val="en-US"/>
              </w:rPr>
              <w:t> </w:t>
            </w:r>
            <w:proofErr w:type="spellStart"/>
            <w:r w:rsidRPr="00E551A6">
              <w:rPr>
                <w:rFonts w:ascii="Cambria" w:hAnsi="Cambria"/>
                <w:sz w:val="26"/>
                <w:szCs w:val="26"/>
                <w:lang w:val="en-US"/>
              </w:rPr>
              <w:t>chuyến</w:t>
            </w:r>
            <w:proofErr w:type="spellEnd"/>
            <w:r w:rsidRPr="00E551A6">
              <w:rPr>
                <w:rFonts w:ascii="Cambria" w:hAnsi="Cambria"/>
                <w:sz w:val="26"/>
                <w:szCs w:val="26"/>
                <w:lang w:val="en-US"/>
              </w:rPr>
              <w:t> du </w:t>
            </w:r>
            <w:proofErr w:type="spellStart"/>
            <w:r w:rsidRPr="00E551A6">
              <w:rPr>
                <w:rFonts w:ascii="Cambria" w:hAnsi="Cambria"/>
                <w:sz w:val="26"/>
                <w:szCs w:val="26"/>
                <w:lang w:val="en-US"/>
              </w:rPr>
              <w:t>lịch</w:t>
            </w:r>
            <w:proofErr w:type="spellEnd"/>
            <w:r w:rsidRPr="00E551A6">
              <w:rPr>
                <w:rFonts w:ascii="Cambria" w:hAnsi="Cambria"/>
                <w:sz w:val="26"/>
                <w:szCs w:val="26"/>
                <w:lang w:val="en-US"/>
              </w:rPr>
              <w:t> </w:t>
            </w:r>
            <w:proofErr w:type="spellStart"/>
            <w:r w:rsidRPr="00E551A6">
              <w:rPr>
                <w:rFonts w:ascii="Cambria" w:hAnsi="Cambria"/>
                <w:sz w:val="26"/>
                <w:szCs w:val="26"/>
                <w:lang w:val="en-US"/>
              </w:rPr>
              <w:t>sau</w:t>
            </w:r>
            <w:proofErr w:type="spellEnd"/>
            <w:r w:rsidRPr="00E551A6">
              <w:rPr>
                <w:rFonts w:ascii="Cambria" w:hAnsi="Cambria"/>
                <w:sz w:val="26"/>
                <w:szCs w:val="26"/>
                <w:lang w:val="en-US"/>
              </w:rPr>
              <w:t> </w:t>
            </w:r>
            <w:proofErr w:type="spellStart"/>
            <w:r w:rsidRPr="00E551A6">
              <w:rPr>
                <w:rFonts w:ascii="Cambria" w:hAnsi="Cambria"/>
                <w:sz w:val="26"/>
                <w:szCs w:val="26"/>
                <w:lang w:val="en-US"/>
              </w:rPr>
              <w:t>thời</w:t>
            </w:r>
            <w:proofErr w:type="spellEnd"/>
            <w:r w:rsidRPr="00E551A6">
              <w:rPr>
                <w:rFonts w:ascii="Cambria" w:hAnsi="Cambria"/>
                <w:sz w:val="26"/>
                <w:szCs w:val="26"/>
                <w:lang w:val="en-US"/>
              </w:rPr>
              <w:t> </w:t>
            </w:r>
            <w:proofErr w:type="spellStart"/>
            <w:r w:rsidRPr="00E551A6">
              <w:rPr>
                <w:rFonts w:ascii="Cambria" w:hAnsi="Cambria"/>
                <w:sz w:val="26"/>
                <w:szCs w:val="26"/>
                <w:lang w:val="en-US"/>
              </w:rPr>
              <w:t>gian</w:t>
            </w:r>
            <w:proofErr w:type="spellEnd"/>
            <w:r w:rsidRPr="00E551A6">
              <w:rPr>
                <w:rFonts w:ascii="Cambria" w:hAnsi="Cambria"/>
                <w:sz w:val="26"/>
                <w:szCs w:val="26"/>
                <w:lang w:val="en-US"/>
              </w:rPr>
              <w:t> </w:t>
            </w:r>
            <w:proofErr w:type="spellStart"/>
            <w:r w:rsidRPr="00E551A6">
              <w:rPr>
                <w:rFonts w:ascii="Cambria" w:hAnsi="Cambria"/>
                <w:sz w:val="26"/>
                <w:szCs w:val="26"/>
                <w:lang w:val="en-US"/>
              </w:rPr>
              <w:t>trên</w:t>
            </w:r>
            <w:proofErr w:type="spellEnd"/>
            <w:r w:rsidRPr="00E551A6">
              <w:rPr>
                <w:rFonts w:ascii="Cambria" w:hAnsi="Cambria"/>
                <w:sz w:val="26"/>
                <w:szCs w:val="26"/>
                <w:lang w:val="en-US"/>
              </w:rPr>
              <w:t>: Chi </w:t>
            </w:r>
            <w:proofErr w:type="spellStart"/>
            <w:r w:rsidRPr="00E551A6">
              <w:rPr>
                <w:rFonts w:ascii="Cambria" w:hAnsi="Cambria"/>
                <w:sz w:val="26"/>
                <w:szCs w:val="26"/>
                <w:lang w:val="en-US"/>
              </w:rPr>
              <w:t>phí</w:t>
            </w:r>
            <w:proofErr w:type="spellEnd"/>
            <w:r w:rsidRPr="00E551A6">
              <w:rPr>
                <w:rFonts w:ascii="Cambria" w:hAnsi="Cambria"/>
                <w:sz w:val="26"/>
                <w:szCs w:val="26"/>
                <w:lang w:val="en-US"/>
              </w:rPr>
              <w:t> </w:t>
            </w:r>
            <w:proofErr w:type="spellStart"/>
            <w:r w:rsidRPr="00E551A6">
              <w:rPr>
                <w:rFonts w:ascii="Cambria" w:hAnsi="Cambria"/>
                <w:sz w:val="26"/>
                <w:szCs w:val="26"/>
                <w:lang w:val="en-US"/>
              </w:rPr>
              <w:t>huỷ</w:t>
            </w:r>
            <w:proofErr w:type="spellEnd"/>
            <w:r w:rsidRPr="00E551A6">
              <w:rPr>
                <w:rFonts w:ascii="Cambria" w:hAnsi="Cambria"/>
                <w:sz w:val="26"/>
                <w:szCs w:val="26"/>
                <w:lang w:val="en-US"/>
              </w:rPr>
              <w:t> tour </w:t>
            </w:r>
            <w:proofErr w:type="spellStart"/>
            <w:r w:rsidRPr="00E551A6">
              <w:rPr>
                <w:rFonts w:ascii="Cambria" w:hAnsi="Cambria"/>
                <w:sz w:val="26"/>
                <w:szCs w:val="26"/>
                <w:lang w:val="en-US"/>
              </w:rPr>
              <w:t>là</w:t>
            </w:r>
            <w:proofErr w:type="spellEnd"/>
            <w:r w:rsidRPr="00E551A6">
              <w:rPr>
                <w:rFonts w:ascii="Cambria" w:hAnsi="Cambria"/>
                <w:sz w:val="26"/>
                <w:szCs w:val="26"/>
                <w:lang w:val="en-US"/>
              </w:rPr>
              <w:t> 100% </w:t>
            </w:r>
            <w:proofErr w:type="spellStart"/>
            <w:r w:rsidRPr="00E551A6">
              <w:rPr>
                <w:rFonts w:ascii="Cambria" w:hAnsi="Cambria"/>
                <w:sz w:val="26"/>
                <w:szCs w:val="26"/>
                <w:lang w:val="en-US"/>
              </w:rPr>
              <w:t>trên</w:t>
            </w:r>
            <w:proofErr w:type="spellEnd"/>
            <w:r w:rsidRPr="00E551A6">
              <w:rPr>
                <w:rFonts w:ascii="Cambria" w:hAnsi="Cambria"/>
                <w:sz w:val="26"/>
                <w:szCs w:val="26"/>
                <w:lang w:val="en-US"/>
              </w:rPr>
              <w:t> </w:t>
            </w:r>
            <w:proofErr w:type="spellStart"/>
            <w:r w:rsidRPr="00E551A6">
              <w:rPr>
                <w:rFonts w:ascii="Cambria" w:hAnsi="Cambria"/>
                <w:sz w:val="26"/>
                <w:szCs w:val="26"/>
                <w:lang w:val="en-US"/>
              </w:rPr>
              <w:t>giá</w:t>
            </w:r>
            <w:proofErr w:type="spellEnd"/>
            <w:r w:rsidRPr="00E551A6">
              <w:rPr>
                <w:rFonts w:ascii="Cambria" w:hAnsi="Cambria"/>
                <w:sz w:val="26"/>
                <w:szCs w:val="26"/>
                <w:lang w:val="en-US"/>
              </w:rPr>
              <w:t> </w:t>
            </w:r>
            <w:proofErr w:type="spellStart"/>
            <w:r w:rsidRPr="00E551A6">
              <w:rPr>
                <w:rFonts w:ascii="Cambria" w:hAnsi="Cambria"/>
                <w:sz w:val="26"/>
                <w:szCs w:val="26"/>
                <w:lang w:val="en-US"/>
              </w:rPr>
              <w:t>vé</w:t>
            </w:r>
            <w:proofErr w:type="spellEnd"/>
            <w:r w:rsidRPr="00E551A6">
              <w:rPr>
                <w:rFonts w:ascii="Cambria" w:hAnsi="Cambria"/>
                <w:sz w:val="26"/>
                <w:szCs w:val="26"/>
                <w:lang w:val="en-US"/>
              </w:rPr>
              <w:t> du </w:t>
            </w:r>
            <w:proofErr w:type="spellStart"/>
            <w:r w:rsidRPr="00E551A6">
              <w:rPr>
                <w:rFonts w:ascii="Cambria" w:hAnsi="Cambria"/>
                <w:sz w:val="26"/>
                <w:szCs w:val="26"/>
                <w:lang w:val="en-US"/>
              </w:rPr>
              <w:t>lịch</w:t>
            </w:r>
            <w:proofErr w:type="spellEnd"/>
            <w:r w:rsidRPr="00E551A6">
              <w:rPr>
                <w:rFonts w:ascii="Cambria" w:hAnsi="Cambria"/>
                <w:sz w:val="26"/>
                <w:szCs w:val="26"/>
                <w:lang w:val="en-US"/>
              </w:rPr>
              <w:t>/</w:t>
            </w:r>
            <w:proofErr w:type="spellStart"/>
            <w:r w:rsidRPr="00E551A6">
              <w:rPr>
                <w:rFonts w:ascii="Cambria" w:hAnsi="Cambria"/>
                <w:sz w:val="26"/>
                <w:szCs w:val="26"/>
                <w:lang w:val="en-US"/>
              </w:rPr>
              <w:t>người</w:t>
            </w:r>
            <w:proofErr w:type="spellEnd"/>
            <w:r w:rsidRPr="00E551A6">
              <w:rPr>
                <w:rFonts w:ascii="Cambria" w:hAnsi="Cambria"/>
                <w:sz w:val="26"/>
                <w:szCs w:val="26"/>
                <w:lang w:val="en-US"/>
              </w:rPr>
              <w:t>. </w:t>
            </w:r>
            <w:r w:rsidRPr="00E551A6">
              <w:rPr>
                <w:rFonts w:ascii="Cambria" w:hAnsi="Cambria"/>
                <w:sz w:val="26"/>
                <w:szCs w:val="26"/>
                <w:lang w:val="en-US"/>
              </w:rPr>
              <w:br/>
            </w:r>
            <w:r w:rsidRPr="00E551A6">
              <w:rPr>
                <w:rFonts w:ascii="Cambria" w:hAnsi="Cambria"/>
                <w:b/>
                <w:bCs/>
                <w:sz w:val="26"/>
                <w:szCs w:val="26"/>
                <w:u w:val="single"/>
                <w:lang w:val="en-US"/>
              </w:rPr>
              <w:t>Lưu ý:</w:t>
            </w:r>
            <w:r w:rsidRPr="00E551A6">
              <w:rPr>
                <w:rFonts w:ascii="Cambria" w:hAnsi="Cambria"/>
                <w:sz w:val="26"/>
                <w:szCs w:val="26"/>
                <w:lang w:val="en-US"/>
              </w:rPr>
              <w:t>  </w:t>
            </w:r>
          </w:p>
          <w:p w14:paraId="5A4226BB" w14:textId="77777777" w:rsidR="00E551A6" w:rsidRPr="00E551A6" w:rsidRDefault="00E551A6" w:rsidP="00222E87">
            <w:pPr>
              <w:pStyle w:val="ListParagraph"/>
              <w:widowControl w:val="0"/>
              <w:numPr>
                <w:ilvl w:val="0"/>
                <w:numId w:val="16"/>
              </w:numPr>
              <w:tabs>
                <w:tab w:val="left" w:pos="180"/>
                <w:tab w:val="left" w:pos="1418"/>
                <w:tab w:val="left" w:pos="2250"/>
              </w:tabs>
              <w:spacing w:before="120" w:after="120" w:line="360" w:lineRule="auto"/>
              <w:jc w:val="both"/>
              <w:rPr>
                <w:rFonts w:ascii="Cambria" w:hAnsi="Cambria"/>
                <w:sz w:val="26"/>
                <w:szCs w:val="26"/>
                <w:lang w:val="en-US"/>
              </w:rPr>
            </w:pPr>
            <w:r w:rsidRPr="00E551A6">
              <w:rPr>
                <w:rFonts w:ascii="Cambria" w:hAnsi="Cambria"/>
                <w:sz w:val="26"/>
                <w:szCs w:val="26"/>
                <w:lang w:val="en-US"/>
              </w:rPr>
              <w:t>Thời gian hủy tour được tính cho ngày làm việc, không tính thứ bảy, chủ nhật và các ngày Lễ, Tết. </w:t>
            </w:r>
          </w:p>
          <w:p w14:paraId="43365D09" w14:textId="77777777" w:rsidR="003B492A" w:rsidRPr="00E551A6" w:rsidRDefault="003B492A" w:rsidP="00222E87">
            <w:pPr>
              <w:widowControl w:val="0"/>
              <w:tabs>
                <w:tab w:val="left" w:pos="180"/>
                <w:tab w:val="left" w:pos="1418"/>
                <w:tab w:val="left" w:pos="2250"/>
              </w:tabs>
              <w:spacing w:before="120" w:after="120" w:line="360" w:lineRule="auto"/>
              <w:jc w:val="both"/>
              <w:rPr>
                <w:rFonts w:ascii="Cambria" w:hAnsi="Cambria"/>
                <w:sz w:val="26"/>
                <w:szCs w:val="26"/>
              </w:rPr>
            </w:pPr>
          </w:p>
        </w:tc>
      </w:tr>
    </w:tbl>
    <w:p w14:paraId="5357D00C" w14:textId="77777777" w:rsidR="003B492A" w:rsidRPr="002B2E72" w:rsidRDefault="003B492A" w:rsidP="00222E87">
      <w:pPr>
        <w:tabs>
          <w:tab w:val="left" w:pos="3107"/>
        </w:tabs>
        <w:spacing w:before="120" w:after="120" w:line="360" w:lineRule="auto"/>
        <w:jc w:val="both"/>
        <w:rPr>
          <w:rFonts w:ascii="Cambria" w:hAnsi="Cambria"/>
          <w:sz w:val="26"/>
          <w:szCs w:val="26"/>
        </w:rPr>
      </w:pPr>
    </w:p>
    <w:tbl>
      <w:tblPr>
        <w:tblStyle w:val="TableGrid"/>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27"/>
      </w:tblGrid>
      <w:tr w:rsidR="003B492A" w:rsidRPr="002B2E72" w14:paraId="0F0905A9" w14:textId="77777777">
        <w:trPr>
          <w:trHeight w:val="246"/>
          <w:jc w:val="center"/>
        </w:trPr>
        <w:tc>
          <w:tcPr>
            <w:tcW w:w="10627" w:type="dxa"/>
            <w:shd w:val="clear" w:color="auto" w:fill="FF0000"/>
          </w:tcPr>
          <w:p w14:paraId="6AD52C15" w14:textId="77777777" w:rsidR="003B492A" w:rsidRPr="002B2E72" w:rsidRDefault="00FB0717" w:rsidP="00222E87">
            <w:pPr>
              <w:spacing w:before="120" w:after="120" w:line="360" w:lineRule="auto"/>
              <w:jc w:val="center"/>
              <w:rPr>
                <w:rFonts w:ascii="Cambria" w:hAnsi="Cambria"/>
                <w:b/>
                <w:color w:val="FFFFFF" w:themeColor="background1"/>
                <w:sz w:val="26"/>
                <w:szCs w:val="26"/>
              </w:rPr>
            </w:pPr>
            <w:r w:rsidRPr="002B2E72">
              <w:rPr>
                <w:rFonts w:ascii="Cambria" w:hAnsi="Cambria"/>
                <w:b/>
                <w:color w:val="FFFFFF" w:themeColor="background1"/>
                <w:sz w:val="26"/>
                <w:szCs w:val="26"/>
              </w:rPr>
              <w:t>LƯU Ý</w:t>
            </w:r>
          </w:p>
        </w:tc>
      </w:tr>
      <w:tr w:rsidR="003B492A" w:rsidRPr="002B2E72" w14:paraId="517CB718" w14:textId="77777777">
        <w:trPr>
          <w:trHeight w:val="54"/>
          <w:jc w:val="center"/>
        </w:trPr>
        <w:tc>
          <w:tcPr>
            <w:tcW w:w="10627" w:type="dxa"/>
            <w:shd w:val="clear" w:color="auto" w:fill="FFFFFF" w:themeFill="background1"/>
          </w:tcPr>
          <w:p w14:paraId="3B169793" w14:textId="77777777" w:rsidR="00AE62DA" w:rsidRPr="00AE62DA" w:rsidRDefault="00AE62DA" w:rsidP="00222E87">
            <w:pPr>
              <w:pStyle w:val="ListParagraph"/>
              <w:numPr>
                <w:ilvl w:val="0"/>
                <w:numId w:val="16"/>
              </w:numPr>
              <w:tabs>
                <w:tab w:val="left" w:pos="432"/>
              </w:tabs>
              <w:spacing w:before="120" w:after="120" w:line="360" w:lineRule="auto"/>
              <w:jc w:val="both"/>
              <w:rPr>
                <w:rFonts w:ascii="Cambria" w:hAnsi="Cambria"/>
                <w:sz w:val="26"/>
                <w:szCs w:val="26"/>
              </w:rPr>
            </w:pPr>
            <w:r w:rsidRPr="00AE62DA">
              <w:rPr>
                <w:rFonts w:ascii="Cambria" w:hAnsi="Cambria"/>
                <w:sz w:val="26"/>
                <w:szCs w:val="26"/>
              </w:rPr>
              <w:t>Trường hợp du khách không đạt visa do các yếu tố như: không phối hợp với công ty để cung cấp đủ giấy tờ theo quy định của đại sứ quán, có hẹn phỏng vấn mà không tới hoặc trả lời không đạt khi phỏng vấn, đã từng cư trú bất hợp pháp tại Nhật Bản, có hành vi vi phạm pháp luật và vi phạm quy định về xuất nhập cảnh, thuộc diện cấm xuất cảnh mà không khai báo… chi phí không hoàn lại trong mọi trường hợp là 10.000.000đ/ người.  </w:t>
            </w:r>
          </w:p>
          <w:p w14:paraId="6CC1B858" w14:textId="77777777" w:rsidR="00AE62DA" w:rsidRPr="00AE62DA" w:rsidRDefault="00AE62DA" w:rsidP="00222E87">
            <w:pPr>
              <w:pStyle w:val="ListParagraph"/>
              <w:numPr>
                <w:ilvl w:val="0"/>
                <w:numId w:val="16"/>
              </w:numPr>
              <w:tabs>
                <w:tab w:val="left" w:pos="432"/>
              </w:tabs>
              <w:spacing w:before="120" w:after="120" w:line="360" w:lineRule="auto"/>
              <w:jc w:val="both"/>
              <w:rPr>
                <w:rFonts w:ascii="Cambria" w:hAnsi="Cambria"/>
                <w:sz w:val="26"/>
                <w:szCs w:val="26"/>
              </w:rPr>
            </w:pPr>
            <w:r w:rsidRPr="00AE62DA">
              <w:rPr>
                <w:rFonts w:ascii="Cambria" w:hAnsi="Cambria"/>
                <w:sz w:val="26"/>
                <w:szCs w:val="26"/>
              </w:rPr>
              <w:t>Trường hợp khách hàng đã đạt visa mà không khởi hành đúng ngày, áp dụng theo điều kiện hoàn hủy của hợp đồng.   </w:t>
            </w:r>
          </w:p>
          <w:p w14:paraId="5EC9EEEB" w14:textId="77777777" w:rsidR="00AE62DA" w:rsidRPr="00AE62DA" w:rsidRDefault="00AE62DA" w:rsidP="00222E87">
            <w:pPr>
              <w:pStyle w:val="ListParagraph"/>
              <w:numPr>
                <w:ilvl w:val="0"/>
                <w:numId w:val="16"/>
              </w:numPr>
              <w:tabs>
                <w:tab w:val="left" w:pos="432"/>
              </w:tabs>
              <w:spacing w:before="120" w:after="120" w:line="360" w:lineRule="auto"/>
              <w:jc w:val="both"/>
              <w:rPr>
                <w:rFonts w:ascii="Cambria" w:hAnsi="Cambria"/>
                <w:sz w:val="26"/>
                <w:szCs w:val="26"/>
              </w:rPr>
            </w:pPr>
            <w:r w:rsidRPr="00AE62DA">
              <w:rPr>
                <w:rFonts w:ascii="Cambria" w:hAnsi="Cambria"/>
                <w:sz w:val="26"/>
                <w:szCs w:val="26"/>
              </w:rPr>
              <w:t>Theo tính chất đoàn khách ghép, nếu số lượng khách không đạt được mức tối thiểu 15 người lớn thì công ty sẽ thương lượng để chuyển quý khách sang ngày khởi hành khác hoặc hoàn trả tiền cọc </w:t>
            </w:r>
            <w:r w:rsidRPr="00AE62DA">
              <w:rPr>
                <w:rFonts w:ascii="Cambria" w:hAnsi="Cambria"/>
                <w:i/>
                <w:iCs/>
                <w:sz w:val="26"/>
                <w:szCs w:val="26"/>
              </w:rPr>
              <w:t>(sau khi trừ lệ phí làm visa)</w:t>
            </w:r>
            <w:r w:rsidRPr="00AE62DA">
              <w:rPr>
                <w:rFonts w:ascii="Cambria" w:hAnsi="Cambria"/>
                <w:sz w:val="26"/>
                <w:szCs w:val="26"/>
              </w:rPr>
              <w:t>. </w:t>
            </w:r>
          </w:p>
          <w:p w14:paraId="03DF9D65" w14:textId="77777777" w:rsidR="00AE62DA" w:rsidRPr="00AE62DA" w:rsidRDefault="00AE62DA" w:rsidP="00222E87">
            <w:pPr>
              <w:pStyle w:val="ListParagraph"/>
              <w:numPr>
                <w:ilvl w:val="0"/>
                <w:numId w:val="16"/>
              </w:numPr>
              <w:tabs>
                <w:tab w:val="left" w:pos="432"/>
              </w:tabs>
              <w:spacing w:before="120" w:after="120" w:line="360" w:lineRule="auto"/>
              <w:jc w:val="both"/>
              <w:rPr>
                <w:rFonts w:ascii="Cambria" w:hAnsi="Cambria"/>
                <w:sz w:val="26"/>
                <w:szCs w:val="26"/>
              </w:rPr>
            </w:pPr>
            <w:r w:rsidRPr="00AE62DA">
              <w:rPr>
                <w:rFonts w:ascii="Cambria" w:hAnsi="Cambria"/>
                <w:sz w:val="26"/>
                <w:szCs w:val="26"/>
              </w:rPr>
              <w:t>Quý khách vui lòng không tách đoàn và đi theo đúng chương trình. </w:t>
            </w:r>
          </w:p>
          <w:p w14:paraId="34A5CE02" w14:textId="77777777" w:rsidR="00AE62DA" w:rsidRPr="00AE62DA" w:rsidRDefault="00AE62DA" w:rsidP="00222E87">
            <w:pPr>
              <w:pStyle w:val="ListParagraph"/>
              <w:numPr>
                <w:ilvl w:val="0"/>
                <w:numId w:val="16"/>
              </w:numPr>
              <w:tabs>
                <w:tab w:val="left" w:pos="432"/>
              </w:tabs>
              <w:spacing w:before="120" w:after="120" w:line="360" w:lineRule="auto"/>
              <w:jc w:val="both"/>
              <w:rPr>
                <w:rFonts w:ascii="Cambria" w:hAnsi="Cambria"/>
                <w:sz w:val="26"/>
                <w:szCs w:val="26"/>
              </w:rPr>
            </w:pPr>
            <w:r w:rsidRPr="00AE62DA">
              <w:rPr>
                <w:rFonts w:ascii="Cambria" w:hAnsi="Cambria"/>
                <w:sz w:val="26"/>
                <w:szCs w:val="26"/>
              </w:rPr>
              <w:t>Quý khách từ 70 tuổi đến dưới 75 tuổi yêu cầu ký cam kết sức khỏe với Công ty. </w:t>
            </w:r>
          </w:p>
          <w:p w14:paraId="57DD03E8" w14:textId="77777777" w:rsidR="00AE62DA" w:rsidRPr="00AE62DA" w:rsidRDefault="00AE62DA" w:rsidP="00222E87">
            <w:pPr>
              <w:pStyle w:val="ListParagraph"/>
              <w:numPr>
                <w:ilvl w:val="0"/>
                <w:numId w:val="16"/>
              </w:numPr>
              <w:tabs>
                <w:tab w:val="left" w:pos="432"/>
              </w:tabs>
              <w:spacing w:before="120" w:after="120" w:line="360" w:lineRule="auto"/>
              <w:jc w:val="both"/>
              <w:rPr>
                <w:rFonts w:ascii="Cambria" w:hAnsi="Cambria"/>
                <w:sz w:val="26"/>
                <w:szCs w:val="26"/>
                <w:lang w:val="en-US"/>
              </w:rPr>
            </w:pPr>
            <w:r w:rsidRPr="00AE62DA">
              <w:rPr>
                <w:rFonts w:ascii="Cambria" w:hAnsi="Cambria"/>
                <w:sz w:val="26"/>
                <w:szCs w:val="26"/>
              </w:rPr>
              <w:t>Quý khách từ 75 tuổi trở lên yêu cầu phải có giấy xác nhận đầy đủ sức khoẻ để đi du lịch nước ngoài do bác sĩ cấp và giấy cam kết sức khỏe với Công ty. Khuyến khích có người thân dưới 60 tuổi </w:t>
            </w:r>
            <w:r w:rsidRPr="00AE62DA">
              <w:rPr>
                <w:rFonts w:ascii="Cambria" w:hAnsi="Cambria"/>
                <w:i/>
                <w:iCs/>
                <w:sz w:val="26"/>
                <w:szCs w:val="26"/>
              </w:rPr>
              <w:t>(đầy đủ sức khoẻ)</w:t>
            </w:r>
            <w:r w:rsidRPr="00AE62DA">
              <w:rPr>
                <w:rFonts w:ascii="Cambria" w:hAnsi="Cambria"/>
                <w:sz w:val="26"/>
                <w:szCs w:val="26"/>
              </w:rPr>
              <w:t> đi theo. Ngoài ra, khách trên 75 tuổi khuyến khích đóng thêm phí bảo hiểm cao cấp </w:t>
            </w:r>
            <w:r w:rsidRPr="00AE62DA">
              <w:rPr>
                <w:rFonts w:ascii="Cambria" w:hAnsi="Cambria"/>
                <w:i/>
                <w:iCs/>
                <w:sz w:val="26"/>
                <w:szCs w:val="26"/>
              </w:rPr>
              <w:t>(phí thay đổi tùy theo tour).</w:t>
            </w:r>
            <w:r w:rsidRPr="00AE62DA">
              <w:rPr>
                <w:rFonts w:ascii="Cambria" w:hAnsi="Cambria"/>
                <w:sz w:val="26"/>
                <w:szCs w:val="26"/>
              </w:rPr>
              <w:t> Không nhận khách từ 80 tuổi trở lên.</w:t>
            </w:r>
            <w:r w:rsidRPr="00AE62DA">
              <w:rPr>
                <w:rFonts w:ascii="Cambria" w:hAnsi="Cambria"/>
                <w:sz w:val="26"/>
                <w:szCs w:val="26"/>
                <w:lang w:val="en-US"/>
              </w:rPr>
              <w:t> </w:t>
            </w:r>
          </w:p>
          <w:p w14:paraId="54EBCBAC" w14:textId="77777777" w:rsidR="00AE62DA" w:rsidRPr="00AE62DA" w:rsidRDefault="00AE62DA" w:rsidP="00222E87">
            <w:pPr>
              <w:pStyle w:val="ListParagraph"/>
              <w:numPr>
                <w:ilvl w:val="0"/>
                <w:numId w:val="16"/>
              </w:numPr>
              <w:tabs>
                <w:tab w:val="left" w:pos="432"/>
              </w:tabs>
              <w:spacing w:before="120" w:after="120" w:line="360" w:lineRule="auto"/>
              <w:jc w:val="both"/>
              <w:rPr>
                <w:rFonts w:ascii="Cambria" w:hAnsi="Cambria"/>
                <w:sz w:val="26"/>
                <w:szCs w:val="26"/>
                <w:lang w:val="en-US"/>
              </w:rPr>
            </w:pPr>
            <w:r w:rsidRPr="00AE62DA">
              <w:rPr>
                <w:rFonts w:ascii="Cambria" w:hAnsi="Cambria"/>
                <w:sz w:val="26"/>
                <w:szCs w:val="26"/>
              </w:rPr>
              <w:t>Quý khách dưới 18 tuổi cần có người giám hộ và có ủy quyền của người thân cho người giám hộ có dấu xác nhận của phường.</w:t>
            </w:r>
            <w:r w:rsidRPr="00AE62DA">
              <w:rPr>
                <w:rFonts w:ascii="Cambria" w:hAnsi="Cambria"/>
                <w:sz w:val="26"/>
                <w:szCs w:val="26"/>
                <w:lang w:val="en-US"/>
              </w:rPr>
              <w:t> </w:t>
            </w:r>
          </w:p>
          <w:p w14:paraId="74F17101" w14:textId="05EC3BA9" w:rsidR="00AE62DA" w:rsidRPr="00AE62DA" w:rsidRDefault="00AE62DA" w:rsidP="00222E87">
            <w:pPr>
              <w:pStyle w:val="ListParagraph"/>
              <w:numPr>
                <w:ilvl w:val="0"/>
                <w:numId w:val="16"/>
              </w:numPr>
              <w:tabs>
                <w:tab w:val="left" w:pos="432"/>
              </w:tabs>
              <w:spacing w:before="120" w:after="120" w:line="360" w:lineRule="auto"/>
              <w:jc w:val="both"/>
              <w:rPr>
                <w:rFonts w:ascii="Cambria" w:hAnsi="Cambria"/>
                <w:sz w:val="26"/>
                <w:szCs w:val="26"/>
                <w:lang w:val="en-US"/>
              </w:rPr>
            </w:pPr>
            <w:r w:rsidRPr="00AE62DA">
              <w:rPr>
                <w:rFonts w:ascii="Cambria" w:hAnsi="Cambria"/>
                <w:sz w:val="26"/>
                <w:szCs w:val="26"/>
              </w:rPr>
              <w:t>Khách đã phẫu thuật thẩm mỹ, nếu quá khác so với ảnh trên hộ chiếu, vui lòng làm lại hộ chiếu – công ty du lịch sẽ không chịu trách nhiệm nếu khách không được xuất cảnh khỏi Việt Nam – hoặc không được nhập cảnh vào Nhật Bản.</w:t>
            </w:r>
            <w:r w:rsidRPr="00AE62DA">
              <w:rPr>
                <w:rFonts w:ascii="Cambria" w:hAnsi="Cambria"/>
                <w:sz w:val="26"/>
                <w:szCs w:val="26"/>
                <w:lang w:val="en-US"/>
              </w:rPr>
              <w:t> </w:t>
            </w:r>
          </w:p>
          <w:p w14:paraId="6D89264D" w14:textId="77777777" w:rsidR="00AE62DA" w:rsidRPr="00AE62DA" w:rsidRDefault="00AE62DA" w:rsidP="00222E87">
            <w:pPr>
              <w:pStyle w:val="ListParagraph"/>
              <w:numPr>
                <w:ilvl w:val="0"/>
                <w:numId w:val="16"/>
              </w:numPr>
              <w:tabs>
                <w:tab w:val="left" w:pos="432"/>
              </w:tabs>
              <w:spacing w:before="120" w:after="120" w:line="360" w:lineRule="auto"/>
              <w:jc w:val="both"/>
              <w:rPr>
                <w:rFonts w:ascii="Cambria" w:hAnsi="Cambria"/>
                <w:sz w:val="26"/>
                <w:szCs w:val="26"/>
              </w:rPr>
            </w:pPr>
            <w:r w:rsidRPr="00AE62DA">
              <w:rPr>
                <w:rFonts w:ascii="Cambria" w:hAnsi="Cambria"/>
                <w:sz w:val="26"/>
                <w:szCs w:val="26"/>
              </w:rPr>
              <w:lastRenderedPageBreak/>
              <w:t>Quý khách mang thai xin vui lòng báo cho nhân viên bán tour ngay tại thời điểm đăng ký để được tư vấn thêm thông tin. Không nhận khách mang thai từ 5 tháng trở lên vì lí do an toàn cho khách. </w:t>
            </w:r>
          </w:p>
          <w:p w14:paraId="418F4A63" w14:textId="77777777" w:rsidR="00AE62DA" w:rsidRPr="00AE62DA" w:rsidRDefault="00AE62DA" w:rsidP="00222E87">
            <w:pPr>
              <w:pStyle w:val="ListParagraph"/>
              <w:numPr>
                <w:ilvl w:val="0"/>
                <w:numId w:val="16"/>
              </w:numPr>
              <w:tabs>
                <w:tab w:val="left" w:pos="432"/>
              </w:tabs>
              <w:spacing w:before="120" w:after="120" w:line="360" w:lineRule="auto"/>
              <w:jc w:val="both"/>
              <w:rPr>
                <w:rFonts w:ascii="Cambria" w:hAnsi="Cambria"/>
                <w:sz w:val="26"/>
                <w:szCs w:val="26"/>
              </w:rPr>
            </w:pPr>
            <w:r w:rsidRPr="00AE62DA">
              <w:rPr>
                <w:rFonts w:ascii="Cambria" w:hAnsi="Cambria"/>
                <w:sz w:val="26"/>
                <w:szCs w:val="26"/>
              </w:rPr>
              <w:t>Trường hợp khách quốc tịch nước ngoài có visa vào Việt Nam 1 lần, phí làm visa tái nhập Việt Nam 1.480.000 VND/khách. Riêng Visa tái nhập VN làm tại cửa khẩu là 650.000VNĐ/khách. </w:t>
            </w:r>
          </w:p>
          <w:p w14:paraId="31259FE4" w14:textId="77777777" w:rsidR="00AE62DA" w:rsidRPr="00AE62DA" w:rsidRDefault="00AE62DA" w:rsidP="00222E87">
            <w:pPr>
              <w:pStyle w:val="ListParagraph"/>
              <w:numPr>
                <w:ilvl w:val="0"/>
                <w:numId w:val="16"/>
              </w:numPr>
              <w:tabs>
                <w:tab w:val="left" w:pos="432"/>
              </w:tabs>
              <w:spacing w:before="120" w:after="120" w:line="360" w:lineRule="auto"/>
              <w:jc w:val="both"/>
              <w:rPr>
                <w:rFonts w:ascii="Cambria" w:hAnsi="Cambria"/>
                <w:sz w:val="26"/>
                <w:szCs w:val="26"/>
              </w:rPr>
            </w:pPr>
            <w:r w:rsidRPr="00AE62DA">
              <w:rPr>
                <w:rFonts w:ascii="Cambria" w:hAnsi="Cambria"/>
                <w:sz w:val="26"/>
                <w:szCs w:val="26"/>
              </w:rPr>
              <w:t>Quý khách có Quốc Tịch Nước Ngoài hoặc là Việt Kiều, vui lòng mang theo đầy đủ tất cả hộ chiếu</w:t>
            </w:r>
            <w:r w:rsidRPr="00AE62DA">
              <w:rPr>
                <w:rFonts w:ascii="Cambria" w:hAnsi="Cambria"/>
                <w:i/>
                <w:iCs/>
                <w:sz w:val="26"/>
                <w:szCs w:val="26"/>
              </w:rPr>
              <w:t> (mang theo cả 02 hộ chiếu trường hợp có 02 quốc tịch)</w:t>
            </w:r>
            <w:r w:rsidRPr="00AE62DA">
              <w:rPr>
                <w:rFonts w:ascii="Cambria" w:hAnsi="Cambria"/>
                <w:sz w:val="26"/>
                <w:szCs w:val="26"/>
              </w:rPr>
              <w:t>, và visa Việt Nam </w:t>
            </w:r>
            <w:r w:rsidRPr="00AE62DA">
              <w:rPr>
                <w:rFonts w:ascii="Cambria" w:hAnsi="Cambria"/>
                <w:i/>
                <w:iCs/>
                <w:sz w:val="26"/>
                <w:szCs w:val="26"/>
              </w:rPr>
              <w:t>(dán vào hộ chiếu hoặc tờ rời hoặc cuốn miễn thị thực)</w:t>
            </w:r>
            <w:r w:rsidRPr="00AE62DA">
              <w:rPr>
                <w:rFonts w:ascii="Cambria" w:hAnsi="Cambria"/>
                <w:sz w:val="26"/>
                <w:szCs w:val="26"/>
              </w:rPr>
              <w:t> khi đi tour. </w:t>
            </w:r>
          </w:p>
          <w:p w14:paraId="0B73C533" w14:textId="77777777" w:rsidR="00AE62DA" w:rsidRPr="00AE62DA" w:rsidRDefault="00AE62DA" w:rsidP="00222E87">
            <w:pPr>
              <w:pStyle w:val="ListParagraph"/>
              <w:numPr>
                <w:ilvl w:val="0"/>
                <w:numId w:val="16"/>
              </w:numPr>
              <w:tabs>
                <w:tab w:val="left" w:pos="432"/>
              </w:tabs>
              <w:spacing w:before="120" w:after="120" w:line="360" w:lineRule="auto"/>
              <w:jc w:val="both"/>
              <w:rPr>
                <w:rFonts w:ascii="Cambria" w:hAnsi="Cambria"/>
                <w:sz w:val="26"/>
                <w:szCs w:val="26"/>
              </w:rPr>
            </w:pPr>
            <w:r w:rsidRPr="00AE62DA">
              <w:rPr>
                <w:rFonts w:ascii="Cambria" w:hAnsi="Cambria"/>
                <w:sz w:val="26"/>
                <w:szCs w:val="26"/>
              </w:rPr>
              <w:t> Do các chuyến bay phụ thuộc vào các hãng Hàng Không nên trong một số trường hợp giờ bay có thể thay đổi mà không được báo trước. </w:t>
            </w:r>
          </w:p>
          <w:p w14:paraId="7360E10F" w14:textId="77777777" w:rsidR="00AE62DA" w:rsidRPr="00AE62DA" w:rsidRDefault="00AE62DA" w:rsidP="00222E87">
            <w:pPr>
              <w:pStyle w:val="ListParagraph"/>
              <w:numPr>
                <w:ilvl w:val="0"/>
                <w:numId w:val="16"/>
              </w:numPr>
              <w:tabs>
                <w:tab w:val="left" w:pos="432"/>
              </w:tabs>
              <w:spacing w:before="120" w:after="120" w:line="360" w:lineRule="auto"/>
              <w:jc w:val="both"/>
              <w:rPr>
                <w:rFonts w:ascii="Cambria" w:hAnsi="Cambria"/>
                <w:sz w:val="26"/>
                <w:szCs w:val="26"/>
              </w:rPr>
            </w:pPr>
            <w:r w:rsidRPr="00AE62DA">
              <w:rPr>
                <w:rFonts w:ascii="Cambria" w:hAnsi="Cambria"/>
                <w:sz w:val="26"/>
                <w:szCs w:val="26"/>
              </w:rPr>
              <w:t>Tùy vào tình hình thực tế, thứ tự các điểm tham quan trong chương trình có thể thay đổi nhưng vẫn đảm bảo đầy đủ các điểm tham quan như lúc đầu. </w:t>
            </w:r>
          </w:p>
          <w:p w14:paraId="66A6EABE" w14:textId="77777777" w:rsidR="00AE62DA" w:rsidRPr="00AE62DA" w:rsidRDefault="00AE62DA" w:rsidP="00222E87">
            <w:pPr>
              <w:pStyle w:val="ListParagraph"/>
              <w:numPr>
                <w:ilvl w:val="0"/>
                <w:numId w:val="16"/>
              </w:numPr>
              <w:tabs>
                <w:tab w:val="left" w:pos="432"/>
              </w:tabs>
              <w:spacing w:before="120" w:after="120" w:line="360" w:lineRule="auto"/>
              <w:jc w:val="both"/>
              <w:rPr>
                <w:rFonts w:ascii="Cambria" w:hAnsi="Cambria"/>
                <w:sz w:val="26"/>
                <w:szCs w:val="26"/>
              </w:rPr>
            </w:pPr>
            <w:r w:rsidRPr="00AE62DA">
              <w:rPr>
                <w:rFonts w:ascii="Cambria" w:hAnsi="Cambria"/>
                <w:sz w:val="26"/>
                <w:szCs w:val="26"/>
              </w:rPr>
              <w:t>Công ty sẽ không chịu trách nhiệm bảo đảm các điểm tham quan trong trường hợp: </w:t>
            </w:r>
            <w:r w:rsidRPr="00AE62DA">
              <w:rPr>
                <w:rFonts w:ascii="Cambria" w:hAnsi="Cambria"/>
                <w:sz w:val="26"/>
                <w:szCs w:val="26"/>
              </w:rPr>
              <w:br/>
              <w:t>  + Xảy ra thiên tai: bão lụt, hạn hán, động đất…  </w:t>
            </w:r>
          </w:p>
          <w:p w14:paraId="2C886340" w14:textId="77777777" w:rsidR="00AE62DA" w:rsidRPr="00AE62DA" w:rsidRDefault="00AE62DA" w:rsidP="00222E87">
            <w:pPr>
              <w:pStyle w:val="ListParagraph"/>
              <w:numPr>
                <w:ilvl w:val="0"/>
                <w:numId w:val="16"/>
              </w:numPr>
              <w:tabs>
                <w:tab w:val="left" w:pos="432"/>
              </w:tabs>
              <w:spacing w:before="120" w:after="120" w:line="360" w:lineRule="auto"/>
              <w:jc w:val="both"/>
              <w:rPr>
                <w:rFonts w:ascii="Cambria" w:hAnsi="Cambria"/>
                <w:sz w:val="26"/>
                <w:szCs w:val="26"/>
              </w:rPr>
            </w:pPr>
            <w:r w:rsidRPr="00AE62DA">
              <w:rPr>
                <w:rFonts w:ascii="Cambria" w:hAnsi="Cambria"/>
                <w:sz w:val="26"/>
                <w:szCs w:val="26"/>
              </w:rPr>
              <w:t>  + Sự cố về an ninh: khủng bố, biểu tình  </w:t>
            </w:r>
          </w:p>
          <w:p w14:paraId="07545B21" w14:textId="77777777" w:rsidR="00AE62DA" w:rsidRPr="00AE62DA" w:rsidRDefault="00AE62DA" w:rsidP="00222E87">
            <w:pPr>
              <w:pStyle w:val="ListParagraph"/>
              <w:numPr>
                <w:ilvl w:val="0"/>
                <w:numId w:val="16"/>
              </w:numPr>
              <w:tabs>
                <w:tab w:val="left" w:pos="432"/>
              </w:tabs>
              <w:spacing w:before="120" w:after="120" w:line="360" w:lineRule="auto"/>
              <w:jc w:val="both"/>
              <w:rPr>
                <w:rFonts w:ascii="Cambria" w:hAnsi="Cambria"/>
                <w:sz w:val="26"/>
                <w:szCs w:val="26"/>
              </w:rPr>
            </w:pPr>
            <w:r w:rsidRPr="00AE62DA">
              <w:rPr>
                <w:rFonts w:ascii="Cambria" w:hAnsi="Cambria"/>
                <w:sz w:val="26"/>
                <w:szCs w:val="26"/>
              </w:rPr>
              <w:t>  + Sự cố về hàng không: trục trặc kỹ thuật, an ninh, dời, hủy, hoãn chuyến bay.  </w:t>
            </w:r>
          </w:p>
          <w:p w14:paraId="4A38C266" w14:textId="77777777" w:rsidR="00AE62DA" w:rsidRPr="00AE62DA" w:rsidRDefault="00AE62DA" w:rsidP="00222E87">
            <w:pPr>
              <w:pStyle w:val="ListParagraph"/>
              <w:numPr>
                <w:ilvl w:val="0"/>
                <w:numId w:val="16"/>
              </w:numPr>
              <w:tabs>
                <w:tab w:val="left" w:pos="432"/>
              </w:tabs>
              <w:spacing w:before="120" w:after="120" w:line="360" w:lineRule="auto"/>
              <w:jc w:val="both"/>
              <w:rPr>
                <w:rFonts w:ascii="Cambria" w:hAnsi="Cambria"/>
                <w:sz w:val="26"/>
                <w:szCs w:val="26"/>
              </w:rPr>
            </w:pPr>
            <w:r w:rsidRPr="00AE62DA">
              <w:rPr>
                <w:rFonts w:ascii="Cambria" w:hAnsi="Cambria"/>
                <w:sz w:val="26"/>
                <w:szCs w:val="26"/>
              </w:rPr>
              <w:t>Nếu những trường hợp trên xảy ra, Công ty sẽ xem xét để hoàn trả chi phí không tham quan cho khách trong điều kiện có thể </w:t>
            </w:r>
            <w:r w:rsidRPr="00AE62DA">
              <w:rPr>
                <w:rFonts w:ascii="Cambria" w:hAnsi="Cambria"/>
                <w:i/>
                <w:iCs/>
                <w:sz w:val="26"/>
                <w:szCs w:val="26"/>
              </w:rPr>
              <w:t>(sau khi đã trừ lại các dịch vụ đã thực hiện như phí làm visa….và không chịu trách nhiệm bồi thường thêm bất kỳ chi phí nào khác).</w:t>
            </w:r>
            <w:r w:rsidRPr="00AE62DA">
              <w:rPr>
                <w:rFonts w:ascii="Cambria" w:hAnsi="Cambria"/>
                <w:sz w:val="26"/>
                <w:szCs w:val="26"/>
              </w:rPr>
              <w:t> </w:t>
            </w:r>
          </w:p>
          <w:p w14:paraId="682AEAC0" w14:textId="77777777" w:rsidR="003B492A" w:rsidRPr="00AE62DA" w:rsidRDefault="003B492A" w:rsidP="00222E87">
            <w:pPr>
              <w:tabs>
                <w:tab w:val="left" w:pos="432"/>
              </w:tabs>
              <w:spacing w:before="120" w:after="120" w:line="360" w:lineRule="auto"/>
              <w:ind w:left="360"/>
              <w:jc w:val="both"/>
              <w:rPr>
                <w:rFonts w:ascii="Cambria" w:hAnsi="Cambria"/>
                <w:sz w:val="26"/>
                <w:szCs w:val="26"/>
              </w:rPr>
            </w:pPr>
          </w:p>
        </w:tc>
      </w:tr>
    </w:tbl>
    <w:p w14:paraId="3888EA69" w14:textId="77777777" w:rsidR="003B492A" w:rsidRPr="002B2E72" w:rsidRDefault="003B492A" w:rsidP="00222E87">
      <w:pPr>
        <w:tabs>
          <w:tab w:val="left" w:pos="3107"/>
        </w:tabs>
        <w:spacing w:before="120" w:after="120" w:line="360" w:lineRule="auto"/>
        <w:jc w:val="both"/>
        <w:rPr>
          <w:rFonts w:ascii="Cambria" w:hAnsi="Cambria"/>
          <w:sz w:val="26"/>
          <w:szCs w:val="26"/>
        </w:rPr>
      </w:pPr>
    </w:p>
    <w:p w14:paraId="77959E0D" w14:textId="77777777" w:rsidR="003B492A" w:rsidRPr="002B2E72" w:rsidRDefault="00FB0717" w:rsidP="00222E87">
      <w:pPr>
        <w:spacing w:before="120" w:after="120" w:line="360" w:lineRule="auto"/>
        <w:ind w:left="360" w:right="324"/>
        <w:jc w:val="both"/>
        <w:rPr>
          <w:rFonts w:ascii="Cambria" w:hAnsi="Cambria"/>
          <w:b/>
          <w:sz w:val="26"/>
          <w:szCs w:val="26"/>
        </w:rPr>
      </w:pPr>
      <w:r w:rsidRPr="002B2E72">
        <w:rPr>
          <w:rFonts w:ascii="Cambria" w:eastAsia="Cambria" w:hAnsi="Cambria" w:cs="Cambria"/>
          <w:b/>
          <w:sz w:val="26"/>
          <w:szCs w:val="26"/>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p w14:paraId="41DD45BE" w14:textId="77777777" w:rsidR="003B492A" w:rsidRPr="002B2E72" w:rsidRDefault="003B492A" w:rsidP="00222E87">
      <w:pPr>
        <w:widowControl w:val="0"/>
        <w:spacing w:before="120" w:after="120" w:line="360" w:lineRule="auto"/>
        <w:ind w:right="324"/>
        <w:jc w:val="both"/>
        <w:rPr>
          <w:rFonts w:ascii="Cambria" w:eastAsia="Cambria" w:hAnsi="Cambria" w:cs="Cambria"/>
          <w:b/>
          <w:sz w:val="26"/>
          <w:szCs w:val="26"/>
        </w:rPr>
      </w:pPr>
    </w:p>
    <w:p w14:paraId="60C96EF3" w14:textId="77777777" w:rsidR="003B492A" w:rsidRPr="002B2E72" w:rsidRDefault="00FB0717" w:rsidP="00222E87">
      <w:pPr>
        <w:widowControl w:val="0"/>
        <w:spacing w:before="120" w:after="120" w:line="360" w:lineRule="auto"/>
        <w:ind w:right="324"/>
        <w:jc w:val="center"/>
        <w:rPr>
          <w:rFonts w:ascii="Cambria" w:eastAsia="Cambria" w:hAnsi="Cambria" w:cs="Cambria"/>
          <w:b/>
          <w:i/>
          <w:color w:val="FF0000"/>
          <w:sz w:val="26"/>
          <w:szCs w:val="26"/>
        </w:rPr>
      </w:pPr>
      <w:r w:rsidRPr="002B2E72">
        <w:rPr>
          <w:rFonts w:ascii="Cambria" w:eastAsia="Cambria" w:hAnsi="Cambria" w:cs="Cambria"/>
          <w:b/>
          <w:i/>
          <w:color w:val="FF0000"/>
          <w:sz w:val="26"/>
          <w:szCs w:val="26"/>
        </w:rPr>
        <w:t>RẤT HÂN HẠNH ĐƯỢC PHỤC VỤ QUÝ KHÁCH !</w:t>
      </w:r>
    </w:p>
    <w:p w14:paraId="2AB253D2" w14:textId="77777777" w:rsidR="003B492A" w:rsidRPr="002B2E72" w:rsidRDefault="003B492A" w:rsidP="00222E87">
      <w:pPr>
        <w:tabs>
          <w:tab w:val="left" w:pos="3107"/>
        </w:tabs>
        <w:spacing w:before="120" w:after="120" w:line="360" w:lineRule="auto"/>
        <w:jc w:val="both"/>
        <w:rPr>
          <w:rFonts w:ascii="Cambria" w:hAnsi="Cambria"/>
          <w:color w:val="FF0000"/>
          <w:sz w:val="26"/>
          <w:szCs w:val="26"/>
        </w:rPr>
      </w:pPr>
    </w:p>
    <w:sectPr w:rsidR="003B492A" w:rsidRPr="002B2E72" w:rsidSect="00222E87">
      <w:headerReference w:type="default" r:id="rId24"/>
      <w:pgSz w:w="11910" w:h="16840"/>
      <w:pgMar w:top="1135" w:right="520" w:bottom="280" w:left="86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CC5FEB" w14:textId="77777777" w:rsidR="00214998" w:rsidRDefault="00214998">
      <w:pPr>
        <w:spacing w:line="240" w:lineRule="auto"/>
      </w:pPr>
      <w:r>
        <w:separator/>
      </w:r>
    </w:p>
  </w:endnote>
  <w:endnote w:type="continuationSeparator" w:id="0">
    <w:p w14:paraId="2EDCBBA9" w14:textId="77777777" w:rsidR="00214998" w:rsidRDefault="002149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VNI-Times">
    <w:charset w:val="00"/>
    <w:family w:val="auto"/>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F9AE89" w14:textId="77777777" w:rsidR="00214998" w:rsidRDefault="00214998">
      <w:pPr>
        <w:spacing w:after="0"/>
      </w:pPr>
      <w:r>
        <w:separator/>
      </w:r>
    </w:p>
  </w:footnote>
  <w:footnote w:type="continuationSeparator" w:id="0">
    <w:p w14:paraId="3E6CACE6" w14:textId="77777777" w:rsidR="00214998" w:rsidRDefault="0021499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3DC40" w14:textId="5295C42B" w:rsidR="003B492A" w:rsidRDefault="00222E87" w:rsidP="00222E87">
    <w:pPr>
      <w:pStyle w:val="Header"/>
      <w:tabs>
        <w:tab w:val="clear" w:pos="4513"/>
        <w:tab w:val="clear" w:pos="9026"/>
        <w:tab w:val="left" w:pos="4050"/>
      </w:tabs>
      <w:rPr>
        <w:lang w:val="en-US"/>
      </w:rPr>
    </w:pPr>
    <w:r>
      <w:rPr>
        <w:lang w:val="en-U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54AD1"/>
    <w:multiLevelType w:val="multilevel"/>
    <w:tmpl w:val="D3367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33921A9"/>
    <w:multiLevelType w:val="hybridMultilevel"/>
    <w:tmpl w:val="A9163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922E64"/>
    <w:multiLevelType w:val="hybridMultilevel"/>
    <w:tmpl w:val="ECEE2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2F7641"/>
    <w:multiLevelType w:val="multilevel"/>
    <w:tmpl w:val="D2882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8160F5"/>
    <w:multiLevelType w:val="multilevel"/>
    <w:tmpl w:val="AFBEA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FFA6644"/>
    <w:multiLevelType w:val="multilevel"/>
    <w:tmpl w:val="FEC2F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12540AC"/>
    <w:multiLevelType w:val="multilevel"/>
    <w:tmpl w:val="A686F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5F11F65"/>
    <w:multiLevelType w:val="hybridMultilevel"/>
    <w:tmpl w:val="36E41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E602F59"/>
    <w:multiLevelType w:val="multilevel"/>
    <w:tmpl w:val="494EA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099654C"/>
    <w:multiLevelType w:val="hybridMultilevel"/>
    <w:tmpl w:val="DE1A31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A359C4"/>
    <w:multiLevelType w:val="hybridMultilevel"/>
    <w:tmpl w:val="E9E21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11137F9"/>
    <w:multiLevelType w:val="multilevel"/>
    <w:tmpl w:val="10ACF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40641A3"/>
    <w:multiLevelType w:val="multilevel"/>
    <w:tmpl w:val="8E1E9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A757826"/>
    <w:multiLevelType w:val="multilevel"/>
    <w:tmpl w:val="1AC0B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C3E5313"/>
    <w:multiLevelType w:val="multilevel"/>
    <w:tmpl w:val="6C3E5313"/>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78AF24DF"/>
    <w:multiLevelType w:val="multilevel"/>
    <w:tmpl w:val="542C8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4"/>
  </w:num>
  <w:num w:numId="2">
    <w:abstractNumId w:val="1"/>
  </w:num>
  <w:num w:numId="3">
    <w:abstractNumId w:val="4"/>
  </w:num>
  <w:num w:numId="4">
    <w:abstractNumId w:val="15"/>
  </w:num>
  <w:num w:numId="5">
    <w:abstractNumId w:val="13"/>
  </w:num>
  <w:num w:numId="6">
    <w:abstractNumId w:val="3"/>
  </w:num>
  <w:num w:numId="7">
    <w:abstractNumId w:val="11"/>
  </w:num>
  <w:num w:numId="8">
    <w:abstractNumId w:val="5"/>
  </w:num>
  <w:num w:numId="9">
    <w:abstractNumId w:val="0"/>
  </w:num>
  <w:num w:numId="10">
    <w:abstractNumId w:val="12"/>
  </w:num>
  <w:num w:numId="11">
    <w:abstractNumId w:val="8"/>
  </w:num>
  <w:num w:numId="12">
    <w:abstractNumId w:val="6"/>
  </w:num>
  <w:num w:numId="13">
    <w:abstractNumId w:val="10"/>
  </w:num>
  <w:num w:numId="14">
    <w:abstractNumId w:val="2"/>
  </w:num>
  <w:num w:numId="15">
    <w:abstractNumId w:val="7"/>
  </w:num>
  <w:num w:numId="16">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ED5"/>
    <w:rsid w:val="00005572"/>
    <w:rsid w:val="00006FAC"/>
    <w:rsid w:val="00057E86"/>
    <w:rsid w:val="0007754C"/>
    <w:rsid w:val="00084331"/>
    <w:rsid w:val="000A48BA"/>
    <w:rsid w:val="000D17D1"/>
    <w:rsid w:val="00103C95"/>
    <w:rsid w:val="00113BEA"/>
    <w:rsid w:val="00125823"/>
    <w:rsid w:val="001523C6"/>
    <w:rsid w:val="001642C5"/>
    <w:rsid w:val="001A19D1"/>
    <w:rsid w:val="001C4351"/>
    <w:rsid w:val="00214998"/>
    <w:rsid w:val="00217A4F"/>
    <w:rsid w:val="00222E87"/>
    <w:rsid w:val="00223CA1"/>
    <w:rsid w:val="00236ED5"/>
    <w:rsid w:val="002A4D32"/>
    <w:rsid w:val="002B2E72"/>
    <w:rsid w:val="002F2BC0"/>
    <w:rsid w:val="002F3DA9"/>
    <w:rsid w:val="003705E2"/>
    <w:rsid w:val="003A4692"/>
    <w:rsid w:val="003B492A"/>
    <w:rsid w:val="003D4855"/>
    <w:rsid w:val="00402DC7"/>
    <w:rsid w:val="00486316"/>
    <w:rsid w:val="004C0DBE"/>
    <w:rsid w:val="004C6BE3"/>
    <w:rsid w:val="004E4CE1"/>
    <w:rsid w:val="00516B91"/>
    <w:rsid w:val="00520800"/>
    <w:rsid w:val="005C7491"/>
    <w:rsid w:val="005D1833"/>
    <w:rsid w:val="0061059B"/>
    <w:rsid w:val="00641591"/>
    <w:rsid w:val="0065296A"/>
    <w:rsid w:val="00681E4E"/>
    <w:rsid w:val="00691414"/>
    <w:rsid w:val="006E34AF"/>
    <w:rsid w:val="0071315F"/>
    <w:rsid w:val="0072171D"/>
    <w:rsid w:val="0072737B"/>
    <w:rsid w:val="007376D1"/>
    <w:rsid w:val="007807C9"/>
    <w:rsid w:val="007900E1"/>
    <w:rsid w:val="007C3BBB"/>
    <w:rsid w:val="00825501"/>
    <w:rsid w:val="00866A72"/>
    <w:rsid w:val="0090728E"/>
    <w:rsid w:val="009134E9"/>
    <w:rsid w:val="00937B30"/>
    <w:rsid w:val="00956CA7"/>
    <w:rsid w:val="009950A1"/>
    <w:rsid w:val="009A0356"/>
    <w:rsid w:val="009D2208"/>
    <w:rsid w:val="009E68F7"/>
    <w:rsid w:val="00A12576"/>
    <w:rsid w:val="00A72505"/>
    <w:rsid w:val="00AD76DC"/>
    <w:rsid w:val="00AE62DA"/>
    <w:rsid w:val="00B608C3"/>
    <w:rsid w:val="00B8694B"/>
    <w:rsid w:val="00C15FE4"/>
    <w:rsid w:val="00C509DE"/>
    <w:rsid w:val="00D34EEA"/>
    <w:rsid w:val="00D41D96"/>
    <w:rsid w:val="00DA4B81"/>
    <w:rsid w:val="00E26DE2"/>
    <w:rsid w:val="00E40AD0"/>
    <w:rsid w:val="00E551A6"/>
    <w:rsid w:val="00E93B1E"/>
    <w:rsid w:val="00EB329F"/>
    <w:rsid w:val="00EB7947"/>
    <w:rsid w:val="00EE530F"/>
    <w:rsid w:val="00F62EC1"/>
    <w:rsid w:val="00F850CD"/>
    <w:rsid w:val="00FB0717"/>
    <w:rsid w:val="00FB4E42"/>
    <w:rsid w:val="00FD1EF5"/>
    <w:rsid w:val="00FF1D9F"/>
    <w:rsid w:val="6364280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1967FD"/>
  <w15:docId w15:val="{037EBFF2-3FD3-4D63-9F55-BAA175030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Calibri" w:eastAsia="Calibri" w:hAnsi="Calibri" w:cs="Calibri"/>
      <w:sz w:val="22"/>
      <w:szCs w:val="22"/>
      <w:lang w:val="vi-VN"/>
    </w:rPr>
  </w:style>
  <w:style w:type="paragraph" w:styleId="Heading1">
    <w:name w:val="heading 1"/>
    <w:basedOn w:val="Normal"/>
    <w:next w:val="Normal"/>
    <w:link w:val="Heading1Char"/>
    <w:uiPriority w:val="9"/>
    <w:qFormat/>
    <w:pPr>
      <w:keepNext/>
      <w:keepLines/>
      <w:spacing w:before="360" w:after="80"/>
      <w:outlineLvl w:val="0"/>
    </w:pPr>
    <w:rPr>
      <w:rFonts w:eastAsiaTheme="majorEastAsia" w:cstheme="majorBidi"/>
      <w:b/>
      <w:color w:val="FFFFFF" w:themeColor="background1"/>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asciiTheme="minorHAnsi" w:eastAsiaTheme="majorEastAsia" w:hAnsiTheme="minorHAnsi"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spacing w:after="0"/>
      <w:outlineLvl w:val="8"/>
    </w:pPr>
    <w:rPr>
      <w:rFonts w:asciiTheme="minorHAnsi" w:eastAsiaTheme="majorEastAsia" w:hAnsiTheme="minorHAnsi"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pPr>
      <w:spacing w:after="120" w:line="240" w:lineRule="auto"/>
    </w:pPr>
    <w:rPr>
      <w:rFonts w:ascii="VNI-Times" w:eastAsia="Times New Roman" w:hAnsi="VNI-Times" w:cs="Times New Roman"/>
      <w:sz w:val="24"/>
      <w:szCs w:val="24"/>
      <w:lang w:val="en-US"/>
    </w:rPr>
  </w:style>
  <w:style w:type="paragraph" w:styleId="Footer">
    <w:name w:val="footer"/>
    <w:basedOn w:val="Normal"/>
    <w:link w:val="FooterChar"/>
    <w:uiPriority w:val="99"/>
    <w:unhideWhenUsed/>
    <w:pPr>
      <w:tabs>
        <w:tab w:val="center" w:pos="4513"/>
        <w:tab w:val="right" w:pos="9026"/>
      </w:tabs>
      <w:spacing w:after="0" w:line="240" w:lineRule="auto"/>
    </w:pPr>
  </w:style>
  <w:style w:type="paragraph" w:styleId="Header">
    <w:name w:val="header"/>
    <w:basedOn w:val="Normal"/>
    <w:link w:val="HeaderChar"/>
    <w:uiPriority w:val="99"/>
    <w:unhideWhenUsed/>
    <w:qFormat/>
    <w:pPr>
      <w:tabs>
        <w:tab w:val="center" w:pos="4513"/>
        <w:tab w:val="right" w:pos="9026"/>
      </w:tabs>
      <w:spacing w:after="0" w:line="240" w:lineRule="auto"/>
    </w:pPr>
  </w:style>
  <w:style w:type="paragraph" w:styleId="Subtitle">
    <w:name w:val="Subtitle"/>
    <w:basedOn w:val="Normal"/>
    <w:next w:val="Normal"/>
    <w:link w:val="SubtitleChar"/>
    <w:uiPriority w:val="11"/>
    <w:qFormat/>
    <w:pPr>
      <w:spacing w:after="160"/>
    </w:pPr>
    <w:rPr>
      <w:rFonts w:asciiTheme="minorHAnsi" w:eastAsiaTheme="majorEastAsia" w:hAnsiTheme="minorHAnsi" w:cstheme="majorBidi"/>
      <w:color w:val="595959" w:themeColor="text1" w:themeTint="A6"/>
      <w:spacing w:val="15"/>
      <w:sz w:val="28"/>
      <w:szCs w:val="28"/>
    </w:rPr>
  </w:style>
  <w:style w:type="table" w:styleId="TableGrid">
    <w:name w:val="Table Grid"/>
    <w:basedOn w:val="TableNormal"/>
    <w:uiPriority w:val="39"/>
    <w:rPr>
      <w:rFonts w:ascii="Calibri" w:eastAsia="SimSun" w:hAnsi="Calibri" w:cs="Times New Roman"/>
      <w:lang w:eastAsia="zh-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NoSpacing">
    <w:name w:val="No Spacing"/>
    <w:uiPriority w:val="1"/>
    <w:qFormat/>
    <w:pPr>
      <w:spacing w:line="259" w:lineRule="auto"/>
      <w:jc w:val="center"/>
    </w:pPr>
    <w:rPr>
      <w:rFonts w:ascii="Cambria" w:hAnsi="Cambria"/>
      <w:b/>
      <w:sz w:val="44"/>
      <w:szCs w:val="22"/>
      <w:lang w:val="vi-VN"/>
      <w14:ligatures w14:val="standardContextual"/>
    </w:rPr>
  </w:style>
  <w:style w:type="character" w:customStyle="1" w:styleId="Heading1Char">
    <w:name w:val="Heading 1 Char"/>
    <w:basedOn w:val="DefaultParagraphFont"/>
    <w:link w:val="Heading1"/>
    <w:uiPriority w:val="9"/>
    <w:rPr>
      <w:rFonts w:ascii="Cambria" w:eastAsiaTheme="majorEastAsia" w:hAnsi="Cambria" w:cstheme="majorBidi"/>
      <w:b/>
      <w:color w:val="FFFFFF" w:themeColor="background1"/>
      <w:sz w:val="24"/>
      <w:szCs w:val="40"/>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2F5496" w:themeColor="accent1" w:themeShade="BF"/>
      <w:sz w:val="24"/>
    </w:rPr>
  </w:style>
  <w:style w:type="character" w:customStyle="1" w:styleId="Heading5Char">
    <w:name w:val="Heading 5 Char"/>
    <w:basedOn w:val="DefaultParagraphFont"/>
    <w:link w:val="Heading5"/>
    <w:uiPriority w:val="9"/>
    <w:semiHidden/>
    <w:rPr>
      <w:rFonts w:eastAsiaTheme="majorEastAsia" w:cstheme="majorBidi"/>
      <w:color w:val="2F5496" w:themeColor="accent1" w:themeShade="BF"/>
      <w:sz w:val="24"/>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qFormat/>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qFormat/>
    <w:rPr>
      <w:rFonts w:eastAsiaTheme="majorEastAsia" w:cstheme="majorBidi"/>
      <w:i/>
      <w:iCs/>
      <w:color w:val="262626" w:themeColor="text1" w:themeTint="D9"/>
      <w:sz w:val="24"/>
    </w:rPr>
  </w:style>
  <w:style w:type="character" w:customStyle="1" w:styleId="Heading9Char">
    <w:name w:val="Heading 9 Char"/>
    <w:basedOn w:val="DefaultParagraphFont"/>
    <w:link w:val="Heading9"/>
    <w:uiPriority w:val="9"/>
    <w:semiHidden/>
    <w:rPr>
      <w:rFonts w:eastAsiaTheme="majorEastAsia" w:cstheme="majorBidi"/>
      <w:color w:val="262626" w:themeColor="text1" w:themeTint="D9"/>
      <w:sz w:val="24"/>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after="160"/>
      <w:jc w:val="center"/>
    </w:pPr>
    <w:rPr>
      <w:i/>
      <w:iCs/>
      <w:color w:val="404040" w:themeColor="text1" w:themeTint="BF"/>
    </w:rPr>
  </w:style>
  <w:style w:type="character" w:customStyle="1" w:styleId="QuoteChar">
    <w:name w:val="Quote Char"/>
    <w:basedOn w:val="DefaultParagraphFont"/>
    <w:link w:val="Quote"/>
    <w:uiPriority w:val="29"/>
    <w:rPr>
      <w:rFonts w:ascii="Cambria" w:hAnsi="Cambria"/>
      <w:i/>
      <w:iCs/>
      <w:color w:val="404040" w:themeColor="text1" w:themeTint="BF"/>
      <w:sz w:val="24"/>
    </w:rPr>
  </w:style>
  <w:style w:type="paragraph" w:styleId="ListParagraph">
    <w:name w:val="List Paragraph"/>
    <w:basedOn w:val="Normal"/>
    <w:link w:val="ListParagraphChar"/>
    <w:uiPriority w:val="34"/>
    <w:qFormat/>
    <w:pPr>
      <w:ind w:left="720"/>
      <w:contextualSpacing/>
    </w:pPr>
  </w:style>
  <w:style w:type="character" w:customStyle="1" w:styleId="IntenseEmphasis1">
    <w:name w:val="Intense Emphasis1"/>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qFormat/>
    <w:rPr>
      <w:rFonts w:ascii="Cambria" w:hAnsi="Cambria"/>
      <w:i/>
      <w:iCs/>
      <w:color w:val="2F5496" w:themeColor="accent1" w:themeShade="BF"/>
      <w:sz w:val="24"/>
    </w:rPr>
  </w:style>
  <w:style w:type="character" w:customStyle="1" w:styleId="IntenseReference1">
    <w:name w:val="Intense Reference1"/>
    <w:basedOn w:val="DefaultParagraphFont"/>
    <w:uiPriority w:val="32"/>
    <w:qFormat/>
    <w:rPr>
      <w:b/>
      <w:bCs/>
      <w:smallCaps/>
      <w:color w:val="2F5496" w:themeColor="accent1" w:themeShade="BF"/>
      <w:spacing w:val="5"/>
    </w:rPr>
  </w:style>
  <w:style w:type="character" w:customStyle="1" w:styleId="HeaderChar">
    <w:name w:val="Header Char"/>
    <w:basedOn w:val="DefaultParagraphFont"/>
    <w:link w:val="Header"/>
    <w:uiPriority w:val="99"/>
    <w:rPr>
      <w:rFonts w:ascii="Cambria" w:hAnsi="Cambria"/>
      <w:sz w:val="24"/>
    </w:rPr>
  </w:style>
  <w:style w:type="character" w:customStyle="1" w:styleId="FooterChar">
    <w:name w:val="Footer Char"/>
    <w:basedOn w:val="DefaultParagraphFont"/>
    <w:link w:val="Footer"/>
    <w:uiPriority w:val="99"/>
    <w:qFormat/>
    <w:rPr>
      <w:rFonts w:ascii="Cambria" w:hAnsi="Cambria"/>
      <w:sz w:val="24"/>
    </w:rPr>
  </w:style>
  <w:style w:type="character" w:customStyle="1" w:styleId="BodyTextChar">
    <w:name w:val="Body Text Char"/>
    <w:basedOn w:val="DefaultParagraphFont"/>
    <w:link w:val="BodyText"/>
    <w:uiPriority w:val="99"/>
    <w:rPr>
      <w:rFonts w:ascii="VNI-Times" w:eastAsia="Times New Roman" w:hAnsi="VNI-Times" w:cs="Times New Roman"/>
      <w:sz w:val="24"/>
      <w:szCs w:val="24"/>
      <w:lang w:val="en-US"/>
      <w14:ligatures w14:val="none"/>
    </w:rPr>
  </w:style>
  <w:style w:type="character" w:customStyle="1" w:styleId="ListParagraphChar">
    <w:name w:val="List Paragraph Char"/>
    <w:link w:val="ListParagraph"/>
    <w:uiPriority w:val="34"/>
    <w:locked/>
    <w:rPr>
      <w:rFonts w:ascii="Calibri" w:eastAsia="Calibri" w:hAnsi="Calibri" w:cs="Calibri"/>
      <w14:ligatures w14:val="none"/>
    </w:rPr>
  </w:style>
  <w:style w:type="paragraph" w:customStyle="1" w:styleId="paragraph">
    <w:name w:val="paragraph"/>
    <w:basedOn w:val="Normal"/>
    <w:rsid w:val="0000557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textrun">
    <w:name w:val="normaltextrun"/>
    <w:basedOn w:val="DefaultParagraphFont"/>
    <w:rsid w:val="00005572"/>
  </w:style>
  <w:style w:type="character" w:customStyle="1" w:styleId="eop">
    <w:name w:val="eop"/>
    <w:basedOn w:val="DefaultParagraphFont"/>
    <w:rsid w:val="000055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0E00AD-5720-4CCA-9C95-02AF35A18F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2145</Words>
  <Characters>12228</Characters>
  <Application>Microsoft Office Word</Application>
  <DocSecurity>0</DocSecurity>
  <Lines>101</Lines>
  <Paragraphs>28</Paragraphs>
  <ScaleCrop>false</ScaleCrop>
  <Company/>
  <LinksUpToDate>false</LinksUpToDate>
  <CharactersWithSpaces>14345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Điều Nhật Minh</dc:creator>
  <cp:lastModifiedBy>PC</cp:lastModifiedBy>
  <cp:revision>3</cp:revision>
  <dcterms:created xsi:type="dcterms:W3CDTF">2026-08-25T04:32:00Z</dcterms:created>
  <dcterms:modified xsi:type="dcterms:W3CDTF">2026-10-26T23:14:00Z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55B6F27DA1F743FAA431E6B79BF9DC2D_12</vt:lpwstr>
  </property>
</Properties>
</file>